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C42D" w14:textId="77777777" w:rsidR="00CF7802" w:rsidRDefault="00CF7802" w:rsidP="000B7AD4">
      <w:pPr>
        <w:pStyle w:val="NoSpacing"/>
      </w:pPr>
      <w:bookmarkStart w:id="0" w:name="_GoBack"/>
      <w:bookmarkEnd w:id="0"/>
    </w:p>
    <w:p w14:paraId="5C3D8FB8" w14:textId="77777777" w:rsidR="000B7AD4" w:rsidRDefault="000B7AD4" w:rsidP="000B7AD4">
      <w:pPr>
        <w:pStyle w:val="NoSpacing"/>
      </w:pPr>
    </w:p>
    <w:p w14:paraId="40BF677A" w14:textId="77777777" w:rsidR="000B7AD4" w:rsidRDefault="000B7AD4" w:rsidP="000B7AD4">
      <w:pPr>
        <w:pStyle w:val="NoSpacing"/>
        <w:jc w:val="center"/>
        <w:rPr>
          <w:b/>
        </w:rPr>
      </w:pPr>
      <w:r>
        <w:rPr>
          <w:b/>
        </w:rPr>
        <w:t xml:space="preserve">High School Math Classes </w:t>
      </w:r>
    </w:p>
    <w:p w14:paraId="09F18F30" w14:textId="77777777" w:rsidR="000B7AD4" w:rsidRPr="000B7AD4" w:rsidRDefault="000B7AD4" w:rsidP="000B7AD4">
      <w:pPr>
        <w:pStyle w:val="NoSpacing"/>
        <w:jc w:val="center"/>
      </w:pPr>
      <w:r w:rsidRPr="000B7AD4">
        <w:t>Sheridan High School</w:t>
      </w:r>
    </w:p>
    <w:p w14:paraId="130ECC14" w14:textId="2E738D38" w:rsidR="000B7AD4" w:rsidRDefault="00DB176A" w:rsidP="000B7AD4">
      <w:pPr>
        <w:pStyle w:val="NoSpacing"/>
        <w:jc w:val="center"/>
      </w:pPr>
      <w:r>
        <w:t>2021-2022</w:t>
      </w:r>
    </w:p>
    <w:p w14:paraId="39B7D21D" w14:textId="77777777" w:rsidR="000B7AD4" w:rsidRDefault="000B7AD4" w:rsidP="000B7AD4">
      <w:pPr>
        <w:pStyle w:val="NoSpacing"/>
        <w:jc w:val="center"/>
      </w:pPr>
    </w:p>
    <w:p w14:paraId="5C047AE0" w14:textId="77777777" w:rsidR="000B7AD4" w:rsidRDefault="000B7AD4" w:rsidP="000B7AD4">
      <w:pPr>
        <w:pStyle w:val="NoSpacing"/>
      </w:pPr>
      <w:r w:rsidRPr="00DE1CE6">
        <w:rPr>
          <w:b/>
        </w:rPr>
        <w:t>Instructor:</w:t>
      </w:r>
      <w:r>
        <w:tab/>
      </w:r>
      <w:r>
        <w:tab/>
        <w:t>Name:  Michelle Gasper</w:t>
      </w:r>
    </w:p>
    <w:p w14:paraId="32EAC322" w14:textId="202CE963" w:rsidR="000B7AD4" w:rsidRDefault="00881977" w:rsidP="000B7AD4">
      <w:pPr>
        <w:pStyle w:val="NoSpacing"/>
      </w:pPr>
      <w:r>
        <w:tab/>
      </w:r>
      <w:r>
        <w:tab/>
      </w:r>
      <w:r>
        <w:tab/>
        <w:t>Phone:  406-842-5401 ext.123</w:t>
      </w:r>
    </w:p>
    <w:p w14:paraId="734CCE6F" w14:textId="77777777" w:rsidR="000B7AD4" w:rsidRDefault="000B7AD4" w:rsidP="000B7AD4">
      <w:pPr>
        <w:pStyle w:val="NoSpacing"/>
      </w:pPr>
      <w:r>
        <w:tab/>
      </w:r>
      <w:r>
        <w:tab/>
      </w:r>
      <w:r>
        <w:tab/>
        <w:t xml:space="preserve">E-mail:  </w:t>
      </w:r>
      <w:hyperlink r:id="rId8" w:history="1">
        <w:r w:rsidRPr="00A60016">
          <w:rPr>
            <w:rStyle w:val="Hyperlink"/>
          </w:rPr>
          <w:t>michelleg@sheridan.k12.mt.us</w:t>
        </w:r>
      </w:hyperlink>
    </w:p>
    <w:p w14:paraId="6498656B" w14:textId="77777777" w:rsidR="000B7AD4" w:rsidRDefault="000B7AD4" w:rsidP="000B7AD4">
      <w:pPr>
        <w:pStyle w:val="NoSpacing"/>
      </w:pPr>
      <w:r>
        <w:tab/>
      </w:r>
      <w:r>
        <w:tab/>
      </w:r>
      <w:r>
        <w:tab/>
        <w:t xml:space="preserve">Website:  </w:t>
      </w:r>
      <w:hyperlink r:id="rId9" w:history="1">
        <w:r w:rsidRPr="00A60016">
          <w:rPr>
            <w:rStyle w:val="Hyperlink"/>
          </w:rPr>
          <w:t>www.sheridan.k12.mt.us</w:t>
        </w:r>
      </w:hyperlink>
    </w:p>
    <w:p w14:paraId="4577A5B1" w14:textId="77777777" w:rsidR="000B7AD4" w:rsidRDefault="000B7AD4" w:rsidP="000B7AD4">
      <w:pPr>
        <w:pStyle w:val="NoSpacing"/>
      </w:pPr>
    </w:p>
    <w:p w14:paraId="1A1C5FC1" w14:textId="77777777" w:rsidR="000B7AD4" w:rsidRDefault="000B7AD4" w:rsidP="000B7AD4">
      <w:pPr>
        <w:pStyle w:val="NoSpacing"/>
        <w:rPr>
          <w:b/>
        </w:rPr>
      </w:pPr>
      <w:r w:rsidRPr="000B7AD4">
        <w:rPr>
          <w:b/>
        </w:rPr>
        <w:t>Schedule</w:t>
      </w:r>
      <w:r>
        <w:rPr>
          <w:b/>
        </w:rPr>
        <w:t>:</w:t>
      </w:r>
    </w:p>
    <w:p w14:paraId="4D922A88" w14:textId="77777777" w:rsidR="000B7AD4" w:rsidRPr="000B7AD4" w:rsidRDefault="000B7AD4" w:rsidP="000B7AD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260"/>
        <w:gridCol w:w="2856"/>
        <w:gridCol w:w="3192"/>
      </w:tblGrid>
      <w:tr w:rsidR="000B7AD4" w14:paraId="458959F6" w14:textId="77777777" w:rsidTr="000B7AD4">
        <w:tc>
          <w:tcPr>
            <w:tcW w:w="1260" w:type="dxa"/>
          </w:tcPr>
          <w:p w14:paraId="7B767ED1" w14:textId="77777777" w:rsidR="000B7AD4" w:rsidRDefault="000B7AD4" w:rsidP="000B7A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856" w:type="dxa"/>
          </w:tcPr>
          <w:p w14:paraId="0BEC08D9" w14:textId="77777777" w:rsidR="000B7AD4" w:rsidRDefault="000B7AD4" w:rsidP="000B7A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92" w:type="dxa"/>
          </w:tcPr>
          <w:p w14:paraId="791C161D" w14:textId="77777777" w:rsidR="000B7AD4" w:rsidRDefault="000B7AD4" w:rsidP="000B7A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0B7AD4" w14:paraId="3916F746" w14:textId="77777777" w:rsidTr="000B7AD4">
        <w:tc>
          <w:tcPr>
            <w:tcW w:w="1260" w:type="dxa"/>
          </w:tcPr>
          <w:p w14:paraId="414CFCEC" w14:textId="77777777" w:rsidR="000B7AD4" w:rsidRPr="001E0F75" w:rsidRDefault="000B7AD4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14:paraId="418FB94F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8:00-9:00</w:t>
            </w:r>
          </w:p>
        </w:tc>
        <w:tc>
          <w:tcPr>
            <w:tcW w:w="3192" w:type="dxa"/>
          </w:tcPr>
          <w:p w14:paraId="41C4E1CB" w14:textId="3D41B932" w:rsidR="000B7AD4" w:rsidRPr="001E0F75" w:rsidRDefault="009E3BE0" w:rsidP="00601CD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Algebra 2</w:t>
            </w:r>
          </w:p>
        </w:tc>
      </w:tr>
      <w:tr w:rsidR="000B7AD4" w14:paraId="4308BC84" w14:textId="77777777" w:rsidTr="000B7AD4">
        <w:tc>
          <w:tcPr>
            <w:tcW w:w="1260" w:type="dxa"/>
          </w:tcPr>
          <w:p w14:paraId="4118F9B1" w14:textId="77777777" w:rsidR="000B7AD4" w:rsidRPr="001E0F75" w:rsidRDefault="000B7AD4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2</w:t>
            </w:r>
          </w:p>
        </w:tc>
        <w:tc>
          <w:tcPr>
            <w:tcW w:w="2856" w:type="dxa"/>
          </w:tcPr>
          <w:p w14:paraId="762FDD27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9:03-10:03</w:t>
            </w:r>
          </w:p>
        </w:tc>
        <w:tc>
          <w:tcPr>
            <w:tcW w:w="3192" w:type="dxa"/>
          </w:tcPr>
          <w:p w14:paraId="254429EA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Geometry</w:t>
            </w:r>
          </w:p>
        </w:tc>
      </w:tr>
      <w:tr w:rsidR="000B7AD4" w14:paraId="77AD40A7" w14:textId="77777777" w:rsidTr="000B7AD4">
        <w:tc>
          <w:tcPr>
            <w:tcW w:w="1260" w:type="dxa"/>
          </w:tcPr>
          <w:p w14:paraId="4134EADF" w14:textId="77777777" w:rsidR="000B7AD4" w:rsidRPr="001E0F75" w:rsidRDefault="000B7AD4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3</w:t>
            </w:r>
          </w:p>
        </w:tc>
        <w:tc>
          <w:tcPr>
            <w:tcW w:w="2856" w:type="dxa"/>
          </w:tcPr>
          <w:p w14:paraId="26233B77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10:06-11:06</w:t>
            </w:r>
          </w:p>
        </w:tc>
        <w:tc>
          <w:tcPr>
            <w:tcW w:w="3192" w:type="dxa"/>
          </w:tcPr>
          <w:p w14:paraId="30ACFE87" w14:textId="23792DD7" w:rsidR="000B7AD4" w:rsidRPr="001E0F75" w:rsidRDefault="006D0E56" w:rsidP="00601CD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Lab</w:t>
            </w:r>
          </w:p>
        </w:tc>
      </w:tr>
      <w:tr w:rsidR="000B7AD4" w14:paraId="01C5FC10" w14:textId="77777777" w:rsidTr="000B7AD4">
        <w:tc>
          <w:tcPr>
            <w:tcW w:w="1260" w:type="dxa"/>
          </w:tcPr>
          <w:p w14:paraId="4C964F09" w14:textId="77777777" w:rsidR="000B7AD4" w:rsidRPr="001E0F75" w:rsidRDefault="000B7AD4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4</w:t>
            </w:r>
          </w:p>
        </w:tc>
        <w:tc>
          <w:tcPr>
            <w:tcW w:w="2856" w:type="dxa"/>
          </w:tcPr>
          <w:p w14:paraId="3D62FC96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11:09-12:09</w:t>
            </w:r>
          </w:p>
        </w:tc>
        <w:tc>
          <w:tcPr>
            <w:tcW w:w="3192" w:type="dxa"/>
          </w:tcPr>
          <w:p w14:paraId="1980EB0C" w14:textId="0E7AEF1F" w:rsidR="000B7AD4" w:rsidRPr="001E0F75" w:rsidRDefault="00A54356" w:rsidP="00601CD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Math</w:t>
            </w:r>
          </w:p>
        </w:tc>
      </w:tr>
      <w:tr w:rsidR="000B7AD4" w14:paraId="21C1E79E" w14:textId="77777777" w:rsidTr="000B7AD4">
        <w:tc>
          <w:tcPr>
            <w:tcW w:w="1260" w:type="dxa"/>
          </w:tcPr>
          <w:p w14:paraId="236396FB" w14:textId="77777777" w:rsidR="000B7AD4" w:rsidRPr="001E0F75" w:rsidRDefault="000B7AD4" w:rsidP="00601CD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3EA3D242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12:09-12:42</w:t>
            </w:r>
          </w:p>
        </w:tc>
        <w:tc>
          <w:tcPr>
            <w:tcW w:w="3192" w:type="dxa"/>
          </w:tcPr>
          <w:p w14:paraId="2DC60BDD" w14:textId="77777777" w:rsidR="000B7AD4" w:rsidRPr="001E0F75" w:rsidRDefault="00601CD3" w:rsidP="00601CD3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*LUNCH*</w:t>
            </w:r>
          </w:p>
        </w:tc>
      </w:tr>
      <w:tr w:rsidR="00601CD3" w14:paraId="520ECA71" w14:textId="77777777" w:rsidTr="000B7AD4">
        <w:tc>
          <w:tcPr>
            <w:tcW w:w="1260" w:type="dxa"/>
          </w:tcPr>
          <w:p w14:paraId="26DF5312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5</w:t>
            </w:r>
          </w:p>
        </w:tc>
        <w:tc>
          <w:tcPr>
            <w:tcW w:w="2856" w:type="dxa"/>
          </w:tcPr>
          <w:p w14:paraId="608295A1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12:42-1:41</w:t>
            </w:r>
          </w:p>
        </w:tc>
        <w:tc>
          <w:tcPr>
            <w:tcW w:w="3192" w:type="dxa"/>
          </w:tcPr>
          <w:p w14:paraId="0CB33542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Prep</w:t>
            </w:r>
          </w:p>
        </w:tc>
      </w:tr>
      <w:tr w:rsidR="00601CD3" w14:paraId="688C5F79" w14:textId="77777777" w:rsidTr="000B7AD4">
        <w:tc>
          <w:tcPr>
            <w:tcW w:w="1260" w:type="dxa"/>
          </w:tcPr>
          <w:p w14:paraId="1C792400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</w:tcPr>
          <w:p w14:paraId="6E66CA65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1:44-2:43</w:t>
            </w:r>
          </w:p>
        </w:tc>
        <w:tc>
          <w:tcPr>
            <w:tcW w:w="3192" w:type="dxa"/>
          </w:tcPr>
          <w:p w14:paraId="786F7FF2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Calculus</w:t>
            </w:r>
          </w:p>
        </w:tc>
      </w:tr>
      <w:tr w:rsidR="00601CD3" w14:paraId="1A6810C2" w14:textId="77777777" w:rsidTr="000B7AD4">
        <w:tc>
          <w:tcPr>
            <w:tcW w:w="1260" w:type="dxa"/>
          </w:tcPr>
          <w:p w14:paraId="6C3788D6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7</w:t>
            </w:r>
          </w:p>
        </w:tc>
        <w:tc>
          <w:tcPr>
            <w:tcW w:w="2856" w:type="dxa"/>
          </w:tcPr>
          <w:p w14:paraId="29895874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2:46-3:45</w:t>
            </w:r>
          </w:p>
        </w:tc>
        <w:tc>
          <w:tcPr>
            <w:tcW w:w="3192" w:type="dxa"/>
          </w:tcPr>
          <w:p w14:paraId="15132466" w14:textId="77777777" w:rsidR="00601CD3" w:rsidRPr="001E0F75" w:rsidRDefault="00601CD3" w:rsidP="000D5C95">
            <w:pPr>
              <w:pStyle w:val="NoSpacing"/>
              <w:jc w:val="center"/>
              <w:rPr>
                <w:sz w:val="22"/>
                <w:szCs w:val="22"/>
              </w:rPr>
            </w:pPr>
            <w:r w:rsidRPr="001E0F75">
              <w:rPr>
                <w:sz w:val="22"/>
                <w:szCs w:val="22"/>
              </w:rPr>
              <w:t>Pre-Calculus</w:t>
            </w:r>
          </w:p>
        </w:tc>
      </w:tr>
    </w:tbl>
    <w:p w14:paraId="2557A2B1" w14:textId="77777777" w:rsidR="000B7AD4" w:rsidRPr="000B7AD4" w:rsidRDefault="000B7AD4" w:rsidP="000B7AD4">
      <w:pPr>
        <w:pStyle w:val="NoSpacing"/>
        <w:rPr>
          <w:b/>
        </w:rPr>
      </w:pPr>
    </w:p>
    <w:p w14:paraId="2E092D54" w14:textId="77777777" w:rsidR="000B7AD4" w:rsidRDefault="000B7AD4" w:rsidP="000B7AD4">
      <w:pPr>
        <w:pStyle w:val="NoSpacing"/>
        <w:rPr>
          <w:b/>
        </w:rPr>
      </w:pPr>
    </w:p>
    <w:p w14:paraId="311CBEDE" w14:textId="77777777" w:rsidR="00A62110" w:rsidRPr="00B46ED0" w:rsidRDefault="00A62110" w:rsidP="000B7AD4">
      <w:pPr>
        <w:pStyle w:val="NoSpacing"/>
        <w:rPr>
          <w:sz w:val="22"/>
          <w:szCs w:val="22"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 w:rsidRPr="00B46ED0">
        <w:rPr>
          <w:sz w:val="22"/>
          <w:szCs w:val="22"/>
        </w:rPr>
        <w:t>Your grade will be tabulated by the following weighted scale:</w:t>
      </w:r>
    </w:p>
    <w:p w14:paraId="36D30BD6" w14:textId="77777777" w:rsidR="00A62110" w:rsidRPr="00B46ED0" w:rsidRDefault="00A62110" w:rsidP="000B7AD4">
      <w:pPr>
        <w:pStyle w:val="NoSpacing"/>
        <w:rPr>
          <w:sz w:val="22"/>
          <w:szCs w:val="22"/>
        </w:rPr>
      </w:pP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  <w:t>Participation</w:t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  <w:t>15%</w:t>
      </w:r>
    </w:p>
    <w:p w14:paraId="5979EBA1" w14:textId="4C1E3859" w:rsidR="00A62110" w:rsidRPr="00B46ED0" w:rsidRDefault="00A62110" w:rsidP="000B7AD4">
      <w:pPr>
        <w:pStyle w:val="NoSpacing"/>
        <w:rPr>
          <w:sz w:val="22"/>
          <w:szCs w:val="22"/>
        </w:rPr>
      </w:pP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  <w:t>Quizzes</w:t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="009F464D">
        <w:rPr>
          <w:sz w:val="22"/>
          <w:szCs w:val="22"/>
        </w:rPr>
        <w:tab/>
      </w:r>
      <w:r w:rsidRPr="00B46ED0">
        <w:rPr>
          <w:sz w:val="22"/>
          <w:szCs w:val="22"/>
        </w:rPr>
        <w:t>20%</w:t>
      </w:r>
    </w:p>
    <w:p w14:paraId="355165FE" w14:textId="77777777" w:rsidR="00A62110" w:rsidRPr="00B46ED0" w:rsidRDefault="00A62110" w:rsidP="000B7AD4">
      <w:pPr>
        <w:pStyle w:val="NoSpacing"/>
        <w:rPr>
          <w:sz w:val="22"/>
          <w:szCs w:val="22"/>
        </w:rPr>
      </w:pP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="00226B91" w:rsidRPr="00B46ED0">
        <w:rPr>
          <w:sz w:val="22"/>
          <w:szCs w:val="22"/>
        </w:rPr>
        <w:t xml:space="preserve">Homework </w:t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  <w:t>25%</w:t>
      </w:r>
    </w:p>
    <w:p w14:paraId="0EC28756" w14:textId="77777777" w:rsidR="00A62110" w:rsidRPr="00B46ED0" w:rsidRDefault="00A62110" w:rsidP="000B7AD4">
      <w:pPr>
        <w:pStyle w:val="NoSpacing"/>
        <w:rPr>
          <w:sz w:val="22"/>
          <w:szCs w:val="22"/>
        </w:rPr>
      </w:pP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  <w:t>Tests/Projects</w:t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</w:r>
      <w:r w:rsidRPr="00B46ED0">
        <w:rPr>
          <w:sz w:val="22"/>
          <w:szCs w:val="22"/>
        </w:rPr>
        <w:tab/>
        <w:t>40</w:t>
      </w:r>
      <w:r w:rsidR="003A012D" w:rsidRPr="00B46ED0">
        <w:rPr>
          <w:sz w:val="22"/>
          <w:szCs w:val="22"/>
        </w:rPr>
        <w:t>%</w:t>
      </w:r>
    </w:p>
    <w:p w14:paraId="57CE9B59" w14:textId="77777777" w:rsidR="00144294" w:rsidRDefault="00144294" w:rsidP="000B7AD4">
      <w:pPr>
        <w:pStyle w:val="NoSpacing"/>
      </w:pPr>
    </w:p>
    <w:p w14:paraId="2C2A8C83" w14:textId="77777777" w:rsidR="003A012D" w:rsidRDefault="003A012D" w:rsidP="000B7AD4">
      <w:pPr>
        <w:pStyle w:val="NoSpacing"/>
      </w:pPr>
    </w:p>
    <w:p w14:paraId="775D35A2" w14:textId="77777777" w:rsidR="00144294" w:rsidRPr="00B46ED0" w:rsidRDefault="003A012D" w:rsidP="000B7AD4">
      <w:pPr>
        <w:pStyle w:val="NoSpacing"/>
        <w:rPr>
          <w:sz w:val="22"/>
          <w:szCs w:val="22"/>
        </w:rPr>
      </w:pPr>
      <w:r w:rsidRPr="00144294">
        <w:rPr>
          <w:b/>
        </w:rPr>
        <w:t>Grading:</w:t>
      </w:r>
      <w:r>
        <w:tab/>
      </w:r>
      <w:r>
        <w:tab/>
      </w:r>
      <w:r w:rsidRPr="00B46ED0">
        <w:rPr>
          <w:sz w:val="22"/>
          <w:szCs w:val="22"/>
        </w:rPr>
        <w:t>Your final grade in this class will be computed as follows:</w:t>
      </w:r>
    </w:p>
    <w:p w14:paraId="4DDF82F5" w14:textId="77777777" w:rsidR="00144294" w:rsidRPr="00A62110" w:rsidRDefault="00144294" w:rsidP="000B7AD4">
      <w:pPr>
        <w:pStyle w:val="NoSpacing"/>
      </w:pP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440"/>
        <w:gridCol w:w="2520"/>
      </w:tblGrid>
      <w:tr w:rsidR="00144294" w14:paraId="5760EFFA" w14:textId="77777777" w:rsidTr="00565FA2">
        <w:tc>
          <w:tcPr>
            <w:tcW w:w="1440" w:type="dxa"/>
          </w:tcPr>
          <w:p w14:paraId="12AFDBA1" w14:textId="77777777" w:rsidR="00144294" w:rsidRDefault="00144294" w:rsidP="00144294">
            <w:pPr>
              <w:pStyle w:val="NoSpacing"/>
              <w:jc w:val="center"/>
            </w:pPr>
            <w:r>
              <w:t>Grade</w:t>
            </w:r>
          </w:p>
        </w:tc>
        <w:tc>
          <w:tcPr>
            <w:tcW w:w="2520" w:type="dxa"/>
          </w:tcPr>
          <w:p w14:paraId="7F89752B" w14:textId="77777777" w:rsidR="00144294" w:rsidRDefault="00144294" w:rsidP="00144294">
            <w:pPr>
              <w:pStyle w:val="NoSpacing"/>
              <w:jc w:val="center"/>
            </w:pPr>
            <w:r>
              <w:t>Minimum</w:t>
            </w:r>
            <w:r w:rsidR="00565FA2">
              <w:t xml:space="preserve"> %</w:t>
            </w:r>
          </w:p>
        </w:tc>
      </w:tr>
      <w:tr w:rsidR="00144294" w14:paraId="41A253E8" w14:textId="77777777" w:rsidTr="00565FA2">
        <w:tc>
          <w:tcPr>
            <w:tcW w:w="1440" w:type="dxa"/>
          </w:tcPr>
          <w:p w14:paraId="3CE31F50" w14:textId="77777777" w:rsidR="00144294" w:rsidRDefault="00144294" w:rsidP="00144294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2520" w:type="dxa"/>
          </w:tcPr>
          <w:p w14:paraId="70352391" w14:textId="77777777" w:rsidR="00144294" w:rsidRDefault="00565FA2" w:rsidP="00144294">
            <w:pPr>
              <w:pStyle w:val="NoSpacing"/>
              <w:jc w:val="center"/>
            </w:pPr>
            <w:r>
              <w:t>93.5</w:t>
            </w:r>
          </w:p>
        </w:tc>
      </w:tr>
      <w:tr w:rsidR="00144294" w14:paraId="36CD55C8" w14:textId="77777777" w:rsidTr="00565FA2">
        <w:tc>
          <w:tcPr>
            <w:tcW w:w="1440" w:type="dxa"/>
          </w:tcPr>
          <w:p w14:paraId="0B79CA38" w14:textId="77777777" w:rsidR="00144294" w:rsidRDefault="00144294" w:rsidP="00144294">
            <w:pPr>
              <w:pStyle w:val="NoSpacing"/>
              <w:jc w:val="center"/>
            </w:pPr>
            <w:r>
              <w:t>A-</w:t>
            </w:r>
          </w:p>
        </w:tc>
        <w:tc>
          <w:tcPr>
            <w:tcW w:w="2520" w:type="dxa"/>
          </w:tcPr>
          <w:p w14:paraId="5A4F7F23" w14:textId="77777777" w:rsidR="00144294" w:rsidRDefault="00565FA2" w:rsidP="00144294">
            <w:pPr>
              <w:pStyle w:val="NoSpacing"/>
              <w:jc w:val="center"/>
            </w:pPr>
            <w:r>
              <w:t>89.5</w:t>
            </w:r>
          </w:p>
        </w:tc>
      </w:tr>
      <w:tr w:rsidR="00144294" w14:paraId="7F15FC6A" w14:textId="77777777" w:rsidTr="00565FA2">
        <w:tc>
          <w:tcPr>
            <w:tcW w:w="1440" w:type="dxa"/>
          </w:tcPr>
          <w:p w14:paraId="7E609AFE" w14:textId="77777777" w:rsidR="00144294" w:rsidRDefault="00144294" w:rsidP="00144294">
            <w:pPr>
              <w:pStyle w:val="NoSpacing"/>
              <w:jc w:val="center"/>
            </w:pPr>
            <w:r>
              <w:t>B+</w:t>
            </w:r>
          </w:p>
        </w:tc>
        <w:tc>
          <w:tcPr>
            <w:tcW w:w="2520" w:type="dxa"/>
          </w:tcPr>
          <w:p w14:paraId="5B26EB19" w14:textId="77777777" w:rsidR="00144294" w:rsidRDefault="00565FA2" w:rsidP="00144294">
            <w:pPr>
              <w:pStyle w:val="NoSpacing"/>
              <w:jc w:val="center"/>
            </w:pPr>
            <w:r>
              <w:t>86.5</w:t>
            </w:r>
          </w:p>
        </w:tc>
      </w:tr>
      <w:tr w:rsidR="00144294" w14:paraId="28B7FF1E" w14:textId="77777777" w:rsidTr="00565FA2">
        <w:tc>
          <w:tcPr>
            <w:tcW w:w="1440" w:type="dxa"/>
          </w:tcPr>
          <w:p w14:paraId="098162A6" w14:textId="77777777" w:rsidR="00144294" w:rsidRDefault="00144294" w:rsidP="00144294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520" w:type="dxa"/>
          </w:tcPr>
          <w:p w14:paraId="43B242C3" w14:textId="77777777" w:rsidR="00144294" w:rsidRDefault="00565FA2" w:rsidP="00144294">
            <w:pPr>
              <w:pStyle w:val="NoSpacing"/>
              <w:jc w:val="center"/>
            </w:pPr>
            <w:r>
              <w:t>83.5</w:t>
            </w:r>
          </w:p>
        </w:tc>
      </w:tr>
      <w:tr w:rsidR="00144294" w14:paraId="3222B64D" w14:textId="77777777" w:rsidTr="00565FA2">
        <w:tc>
          <w:tcPr>
            <w:tcW w:w="1440" w:type="dxa"/>
          </w:tcPr>
          <w:p w14:paraId="35C2F84B" w14:textId="77777777" w:rsidR="00144294" w:rsidRDefault="00144294" w:rsidP="00144294">
            <w:pPr>
              <w:pStyle w:val="NoSpacing"/>
              <w:jc w:val="center"/>
            </w:pPr>
            <w:r>
              <w:t>B-</w:t>
            </w:r>
          </w:p>
        </w:tc>
        <w:tc>
          <w:tcPr>
            <w:tcW w:w="2520" w:type="dxa"/>
          </w:tcPr>
          <w:p w14:paraId="13BC1949" w14:textId="77777777" w:rsidR="00144294" w:rsidRDefault="00565FA2" w:rsidP="00144294">
            <w:pPr>
              <w:pStyle w:val="NoSpacing"/>
              <w:jc w:val="center"/>
            </w:pPr>
            <w:r>
              <w:t>79.5</w:t>
            </w:r>
          </w:p>
        </w:tc>
      </w:tr>
      <w:tr w:rsidR="00144294" w14:paraId="68D3C95B" w14:textId="77777777" w:rsidTr="00565FA2">
        <w:tc>
          <w:tcPr>
            <w:tcW w:w="1440" w:type="dxa"/>
          </w:tcPr>
          <w:p w14:paraId="78B864F6" w14:textId="77777777" w:rsidR="00144294" w:rsidRDefault="00144294" w:rsidP="00144294">
            <w:pPr>
              <w:pStyle w:val="NoSpacing"/>
              <w:jc w:val="center"/>
            </w:pPr>
            <w:r>
              <w:t>C+</w:t>
            </w:r>
          </w:p>
        </w:tc>
        <w:tc>
          <w:tcPr>
            <w:tcW w:w="2520" w:type="dxa"/>
          </w:tcPr>
          <w:p w14:paraId="55062C06" w14:textId="77777777" w:rsidR="00144294" w:rsidRDefault="00565FA2" w:rsidP="00144294">
            <w:pPr>
              <w:pStyle w:val="NoSpacing"/>
              <w:jc w:val="center"/>
            </w:pPr>
            <w:r>
              <w:t>76.5</w:t>
            </w:r>
          </w:p>
        </w:tc>
      </w:tr>
      <w:tr w:rsidR="00144294" w14:paraId="4C6293CA" w14:textId="77777777" w:rsidTr="00565FA2">
        <w:trPr>
          <w:trHeight w:val="323"/>
        </w:trPr>
        <w:tc>
          <w:tcPr>
            <w:tcW w:w="1440" w:type="dxa"/>
          </w:tcPr>
          <w:p w14:paraId="1FE08678" w14:textId="77777777" w:rsidR="00144294" w:rsidRDefault="00144294" w:rsidP="00144294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2520" w:type="dxa"/>
          </w:tcPr>
          <w:p w14:paraId="03937E57" w14:textId="77777777" w:rsidR="00144294" w:rsidRDefault="00565FA2" w:rsidP="00144294">
            <w:pPr>
              <w:pStyle w:val="NoSpacing"/>
              <w:jc w:val="center"/>
            </w:pPr>
            <w:r>
              <w:t>73.5</w:t>
            </w:r>
          </w:p>
        </w:tc>
      </w:tr>
      <w:tr w:rsidR="00565FA2" w14:paraId="304B103A" w14:textId="77777777" w:rsidTr="00565FA2">
        <w:trPr>
          <w:trHeight w:val="323"/>
        </w:trPr>
        <w:tc>
          <w:tcPr>
            <w:tcW w:w="1440" w:type="dxa"/>
          </w:tcPr>
          <w:p w14:paraId="7CCC9175" w14:textId="77777777" w:rsidR="00565FA2" w:rsidRDefault="00565FA2" w:rsidP="00144294">
            <w:pPr>
              <w:pStyle w:val="NoSpacing"/>
              <w:jc w:val="center"/>
            </w:pPr>
            <w:r>
              <w:t>C-</w:t>
            </w:r>
          </w:p>
        </w:tc>
        <w:tc>
          <w:tcPr>
            <w:tcW w:w="2520" w:type="dxa"/>
          </w:tcPr>
          <w:p w14:paraId="4EF536FB" w14:textId="77777777" w:rsidR="00565FA2" w:rsidRDefault="00565FA2" w:rsidP="00144294">
            <w:pPr>
              <w:pStyle w:val="NoSpacing"/>
              <w:jc w:val="center"/>
            </w:pPr>
            <w:r>
              <w:t>69.5</w:t>
            </w:r>
          </w:p>
        </w:tc>
      </w:tr>
      <w:tr w:rsidR="00565FA2" w14:paraId="38EF47BE" w14:textId="77777777" w:rsidTr="00565FA2">
        <w:trPr>
          <w:trHeight w:val="323"/>
        </w:trPr>
        <w:tc>
          <w:tcPr>
            <w:tcW w:w="1440" w:type="dxa"/>
          </w:tcPr>
          <w:p w14:paraId="4ABA6121" w14:textId="77777777" w:rsidR="00565FA2" w:rsidRDefault="00565FA2" w:rsidP="00144294">
            <w:pPr>
              <w:pStyle w:val="NoSpacing"/>
              <w:jc w:val="center"/>
            </w:pPr>
            <w:r>
              <w:t>D+</w:t>
            </w:r>
          </w:p>
        </w:tc>
        <w:tc>
          <w:tcPr>
            <w:tcW w:w="2520" w:type="dxa"/>
          </w:tcPr>
          <w:p w14:paraId="6B2D0394" w14:textId="77777777" w:rsidR="00565FA2" w:rsidRDefault="00565FA2" w:rsidP="00144294">
            <w:pPr>
              <w:pStyle w:val="NoSpacing"/>
              <w:jc w:val="center"/>
            </w:pPr>
            <w:r>
              <w:t>66.5</w:t>
            </w:r>
          </w:p>
        </w:tc>
      </w:tr>
      <w:tr w:rsidR="00565FA2" w14:paraId="532AEBF2" w14:textId="77777777" w:rsidTr="00565FA2">
        <w:trPr>
          <w:trHeight w:val="323"/>
        </w:trPr>
        <w:tc>
          <w:tcPr>
            <w:tcW w:w="1440" w:type="dxa"/>
          </w:tcPr>
          <w:p w14:paraId="4EA00AFB" w14:textId="77777777" w:rsidR="00565FA2" w:rsidRDefault="00565FA2" w:rsidP="00144294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2520" w:type="dxa"/>
          </w:tcPr>
          <w:p w14:paraId="6CD2198B" w14:textId="77777777" w:rsidR="00565FA2" w:rsidRDefault="00565FA2" w:rsidP="00144294">
            <w:pPr>
              <w:pStyle w:val="NoSpacing"/>
              <w:jc w:val="center"/>
            </w:pPr>
            <w:r>
              <w:t>63.5</w:t>
            </w:r>
          </w:p>
        </w:tc>
      </w:tr>
      <w:tr w:rsidR="00565FA2" w14:paraId="50587412" w14:textId="77777777" w:rsidTr="00565FA2">
        <w:trPr>
          <w:trHeight w:val="323"/>
        </w:trPr>
        <w:tc>
          <w:tcPr>
            <w:tcW w:w="1440" w:type="dxa"/>
          </w:tcPr>
          <w:p w14:paraId="30AA85E5" w14:textId="77777777" w:rsidR="00565FA2" w:rsidRDefault="00565FA2" w:rsidP="00144294">
            <w:pPr>
              <w:pStyle w:val="NoSpacing"/>
              <w:jc w:val="center"/>
            </w:pPr>
            <w:r>
              <w:t>D-</w:t>
            </w:r>
          </w:p>
        </w:tc>
        <w:tc>
          <w:tcPr>
            <w:tcW w:w="2520" w:type="dxa"/>
          </w:tcPr>
          <w:p w14:paraId="18DF7A03" w14:textId="77777777" w:rsidR="00565FA2" w:rsidRDefault="00565FA2" w:rsidP="00144294">
            <w:pPr>
              <w:pStyle w:val="NoSpacing"/>
              <w:jc w:val="center"/>
            </w:pPr>
            <w:r>
              <w:t>59.5</w:t>
            </w:r>
          </w:p>
        </w:tc>
      </w:tr>
    </w:tbl>
    <w:p w14:paraId="0CE5326F" w14:textId="77777777" w:rsidR="00302D67" w:rsidRDefault="00302D67" w:rsidP="000B7AD4">
      <w:pPr>
        <w:pStyle w:val="NoSpacing"/>
        <w:rPr>
          <w:b/>
        </w:rPr>
      </w:pPr>
    </w:p>
    <w:p w14:paraId="2CFC7248" w14:textId="22065DE3" w:rsidR="001F794F" w:rsidRDefault="009B42EA" w:rsidP="000B7AD4">
      <w:pPr>
        <w:pStyle w:val="NoSpacing"/>
      </w:pPr>
      <w:r w:rsidRPr="009B42EA">
        <w:rPr>
          <w:b/>
        </w:rPr>
        <w:lastRenderedPageBreak/>
        <w:t>Calculator: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6ED0">
        <w:rPr>
          <w:sz w:val="22"/>
          <w:szCs w:val="22"/>
        </w:rPr>
        <w:t xml:space="preserve">Graphing or </w:t>
      </w:r>
      <w:r w:rsidR="006D0E56">
        <w:rPr>
          <w:sz w:val="22"/>
          <w:szCs w:val="22"/>
        </w:rPr>
        <w:t xml:space="preserve">a </w:t>
      </w:r>
      <w:r w:rsidRPr="00B46ED0">
        <w:rPr>
          <w:sz w:val="22"/>
          <w:szCs w:val="22"/>
        </w:rPr>
        <w:t>scientific calcula</w:t>
      </w:r>
      <w:r w:rsidR="001F794F" w:rsidRPr="00B46ED0">
        <w:rPr>
          <w:sz w:val="22"/>
          <w:szCs w:val="22"/>
        </w:rPr>
        <w:t xml:space="preserve">tor is required.  </w:t>
      </w:r>
    </w:p>
    <w:p w14:paraId="1839C64A" w14:textId="580E0C00" w:rsidR="0021095D" w:rsidRDefault="001F794F" w:rsidP="006D0E56">
      <w:pPr>
        <w:pStyle w:val="NormalWeb"/>
        <w:ind w:left="2880" w:hanging="2880"/>
      </w:pPr>
      <w:r w:rsidRPr="001F794F">
        <w:rPr>
          <w:b/>
        </w:rPr>
        <w:t>Cell Phones</w:t>
      </w:r>
      <w:r w:rsidR="00F776F8">
        <w:rPr>
          <w:b/>
        </w:rPr>
        <w:t>:</w:t>
      </w:r>
      <w:r w:rsidR="00FF7AF3">
        <w:rPr>
          <w:b/>
        </w:rPr>
        <w:tab/>
      </w:r>
      <w:r w:rsidR="008C168D" w:rsidRPr="00B46ED0">
        <w:rPr>
          <w:sz w:val="22"/>
          <w:szCs w:val="22"/>
        </w:rPr>
        <w:t>Cell</w:t>
      </w:r>
      <w:r w:rsidR="00F776F8" w:rsidRPr="00B46ED0">
        <w:rPr>
          <w:sz w:val="22"/>
          <w:szCs w:val="22"/>
        </w:rPr>
        <w:t xml:space="preserve"> phon</w:t>
      </w:r>
      <w:r w:rsidR="006D0E56">
        <w:rPr>
          <w:sz w:val="22"/>
          <w:szCs w:val="22"/>
        </w:rPr>
        <w:t>es are prohibited during the school day from 8:00-3:45.</w:t>
      </w:r>
    </w:p>
    <w:p w14:paraId="58397D5B" w14:textId="3F207764" w:rsidR="006C50C3" w:rsidRPr="00932458" w:rsidRDefault="00B339B0" w:rsidP="00932458">
      <w:pPr>
        <w:pStyle w:val="NormalWeb"/>
        <w:ind w:left="2880" w:hanging="2880"/>
        <w:rPr>
          <w:b/>
        </w:rPr>
      </w:pPr>
      <w:r>
        <w:rPr>
          <w:b/>
        </w:rPr>
        <w:t>Food and Drink:</w:t>
      </w:r>
      <w:r w:rsidR="0021095D">
        <w:rPr>
          <w:b/>
        </w:rPr>
        <w:tab/>
      </w:r>
      <w:r w:rsidR="006D0E56">
        <w:rPr>
          <w:sz w:val="22"/>
          <w:szCs w:val="22"/>
        </w:rPr>
        <w:t>Food is prohibite</w:t>
      </w:r>
      <w:r w:rsidR="00DE1CE6">
        <w:rPr>
          <w:sz w:val="22"/>
          <w:szCs w:val="22"/>
        </w:rPr>
        <w:t xml:space="preserve">d.  Water bottles are allowed (be sure to have them filled prior to class). </w:t>
      </w:r>
    </w:p>
    <w:p w14:paraId="58E91429" w14:textId="77777777" w:rsidR="00C90A91" w:rsidRDefault="00C90A91" w:rsidP="000B7AD4">
      <w:pPr>
        <w:pStyle w:val="NoSpacing"/>
        <w:rPr>
          <w:b/>
        </w:rPr>
      </w:pPr>
    </w:p>
    <w:p w14:paraId="71AACABF" w14:textId="541F8974" w:rsidR="001F794F" w:rsidRPr="00B46ED0" w:rsidRDefault="001F794F" w:rsidP="000B7AD4">
      <w:pPr>
        <w:pStyle w:val="NoSpacing"/>
        <w:rPr>
          <w:sz w:val="22"/>
          <w:szCs w:val="22"/>
        </w:rPr>
      </w:pPr>
      <w:r w:rsidRPr="001F794F">
        <w:rPr>
          <w:b/>
        </w:rPr>
        <w:t>Homework:</w:t>
      </w:r>
      <w:r w:rsidR="00BF464D">
        <w:rPr>
          <w:b/>
        </w:rPr>
        <w:tab/>
      </w:r>
      <w:r w:rsidR="00BF464D">
        <w:rPr>
          <w:b/>
        </w:rPr>
        <w:tab/>
      </w:r>
      <w:r w:rsidR="00BF464D">
        <w:rPr>
          <w:b/>
        </w:rPr>
        <w:tab/>
      </w:r>
      <w:r w:rsidR="00BF464D" w:rsidRPr="00B46ED0">
        <w:rPr>
          <w:sz w:val="22"/>
          <w:szCs w:val="22"/>
        </w:rPr>
        <w:t xml:space="preserve">All homework must be completed before the next class session.  </w:t>
      </w:r>
    </w:p>
    <w:p w14:paraId="4030E557" w14:textId="442B71E0" w:rsidR="00BF464D" w:rsidRDefault="00BF464D" w:rsidP="00B07D73">
      <w:pPr>
        <w:pStyle w:val="NoSpacing"/>
        <w:ind w:left="2880"/>
        <w:rPr>
          <w:sz w:val="22"/>
          <w:szCs w:val="22"/>
        </w:rPr>
      </w:pPr>
      <w:r w:rsidRPr="00B46ED0">
        <w:rPr>
          <w:i/>
          <w:sz w:val="22"/>
          <w:szCs w:val="22"/>
        </w:rPr>
        <w:t xml:space="preserve">Late homework will </w:t>
      </w:r>
      <w:r w:rsidRPr="00B46ED0">
        <w:rPr>
          <w:b/>
          <w:i/>
          <w:sz w:val="22"/>
          <w:szCs w:val="22"/>
        </w:rPr>
        <w:t>NOT</w:t>
      </w:r>
      <w:r w:rsidRPr="00B46ED0">
        <w:rPr>
          <w:i/>
          <w:sz w:val="22"/>
          <w:szCs w:val="22"/>
        </w:rPr>
        <w:t xml:space="preserve"> be accepted</w:t>
      </w:r>
      <w:r w:rsidRPr="00B46ED0">
        <w:rPr>
          <w:sz w:val="22"/>
          <w:szCs w:val="22"/>
        </w:rPr>
        <w:t xml:space="preserve">. If you are absent, </w:t>
      </w:r>
      <w:r w:rsidR="00B07D73" w:rsidRPr="00B46ED0">
        <w:rPr>
          <w:sz w:val="22"/>
          <w:szCs w:val="22"/>
        </w:rPr>
        <w:t xml:space="preserve">you are allowed two (2) calendar days after your return to make up all work for any absences.  Additional days may be added to </w:t>
      </w:r>
      <w:r w:rsidR="009F464D">
        <w:rPr>
          <w:sz w:val="22"/>
          <w:szCs w:val="22"/>
        </w:rPr>
        <w:t xml:space="preserve">the </w:t>
      </w:r>
      <w:r w:rsidR="00B07D73" w:rsidRPr="00B46ED0">
        <w:rPr>
          <w:sz w:val="22"/>
          <w:szCs w:val="22"/>
        </w:rPr>
        <w:t>makeup time at the teacher’s discreti</w:t>
      </w:r>
      <w:r w:rsidR="009F464D">
        <w:rPr>
          <w:sz w:val="22"/>
          <w:szCs w:val="22"/>
        </w:rPr>
        <w:t>on.</w:t>
      </w:r>
    </w:p>
    <w:p w14:paraId="0410D67D" w14:textId="77777777" w:rsidR="006D0E56" w:rsidRDefault="006D0E56" w:rsidP="00B07D73">
      <w:pPr>
        <w:pStyle w:val="NoSpacing"/>
        <w:ind w:left="2880"/>
        <w:rPr>
          <w:sz w:val="22"/>
          <w:szCs w:val="22"/>
        </w:rPr>
      </w:pPr>
    </w:p>
    <w:p w14:paraId="15011D74" w14:textId="588A9907" w:rsidR="006D0E56" w:rsidRPr="00537C97" w:rsidRDefault="006D0E56" w:rsidP="00B07D73">
      <w:pPr>
        <w:pStyle w:val="NoSpacing"/>
        <w:ind w:left="2880"/>
        <w:rPr>
          <w:b/>
          <w:sz w:val="22"/>
          <w:szCs w:val="22"/>
        </w:rPr>
      </w:pPr>
      <w:r>
        <w:rPr>
          <w:sz w:val="22"/>
          <w:szCs w:val="22"/>
        </w:rPr>
        <w:t>If you miss class due to a field trip or</w:t>
      </w:r>
      <w:r w:rsidR="00537C97">
        <w:rPr>
          <w:sz w:val="22"/>
          <w:szCs w:val="22"/>
        </w:rPr>
        <w:t xml:space="preserve"> other</w:t>
      </w:r>
      <w:r>
        <w:rPr>
          <w:sz w:val="22"/>
          <w:szCs w:val="22"/>
        </w:rPr>
        <w:t xml:space="preserve"> pre-arranged absence (example sporting event), all homework, quizzes, or tests are </w:t>
      </w:r>
      <w:r w:rsidRPr="00537C97">
        <w:rPr>
          <w:b/>
          <w:sz w:val="22"/>
          <w:szCs w:val="22"/>
        </w:rPr>
        <w:t>due on the day you return.</w:t>
      </w:r>
    </w:p>
    <w:p w14:paraId="2EDB206F" w14:textId="77777777" w:rsidR="004125C9" w:rsidRDefault="004125C9" w:rsidP="000B7AD4">
      <w:pPr>
        <w:pStyle w:val="NoSpacing"/>
      </w:pPr>
    </w:p>
    <w:p w14:paraId="27781665" w14:textId="77777777" w:rsidR="00BA1316" w:rsidRPr="00B46ED0" w:rsidRDefault="007044E6" w:rsidP="00BA1316">
      <w:pPr>
        <w:pStyle w:val="NoSpacing"/>
        <w:ind w:left="2880" w:hanging="2880"/>
        <w:rPr>
          <w:rFonts w:cs="Times New Roman"/>
          <w:sz w:val="22"/>
          <w:szCs w:val="22"/>
        </w:rPr>
      </w:pPr>
      <w:r>
        <w:rPr>
          <w:b/>
        </w:rPr>
        <w:t>Homework Scoring:</w:t>
      </w:r>
      <w:r>
        <w:rPr>
          <w:b/>
        </w:rPr>
        <w:tab/>
      </w:r>
      <w:r w:rsidRPr="00B46ED0">
        <w:rPr>
          <w:sz w:val="22"/>
          <w:szCs w:val="22"/>
        </w:rPr>
        <w:t>For each homework grade, I will select a random sample of problems (usually 10…more for lengthy assignments)</w:t>
      </w:r>
      <w:r w:rsidR="009313C8" w:rsidRPr="00B46ED0">
        <w:rPr>
          <w:sz w:val="22"/>
          <w:szCs w:val="22"/>
        </w:rPr>
        <w:t xml:space="preserve">.  Each problem will be worth 2 points. </w:t>
      </w:r>
      <w:r w:rsidR="00446BA7" w:rsidRPr="00B46ED0">
        <w:rPr>
          <w:sz w:val="22"/>
          <w:szCs w:val="22"/>
        </w:rPr>
        <w:t>It is imperative that you try each and every problem.</w:t>
      </w:r>
      <w:r w:rsidR="006274C9" w:rsidRPr="00B46ED0">
        <w:rPr>
          <w:sz w:val="22"/>
          <w:szCs w:val="22"/>
        </w:rPr>
        <w:t xml:space="preserve"> </w:t>
      </w:r>
      <w:r w:rsidR="00BA1316" w:rsidRPr="00B46ED0">
        <w:rPr>
          <w:rFonts w:cs="Times New Roman"/>
          <w:color w:val="000000"/>
          <w:sz w:val="22"/>
          <w:szCs w:val="22"/>
          <w:shd w:val="clear" w:color="auto" w:fill="FFFFFF"/>
        </w:rPr>
        <w:t>Show me that you are working to your potential.  Be an active participator in class.  It won’t go unnoticed. </w:t>
      </w:r>
    </w:p>
    <w:p w14:paraId="44FFF2E3" w14:textId="77777777" w:rsidR="00BA1316" w:rsidRPr="00B46ED0" w:rsidRDefault="00BA1316" w:rsidP="00BA1316">
      <w:pPr>
        <w:pStyle w:val="NoSpacing"/>
        <w:rPr>
          <w:sz w:val="22"/>
          <w:szCs w:val="22"/>
        </w:rPr>
      </w:pPr>
    </w:p>
    <w:p w14:paraId="2A15D245" w14:textId="77777777" w:rsidR="004125C9" w:rsidRPr="00B46ED0" w:rsidRDefault="009313C8" w:rsidP="00BA1316">
      <w:pPr>
        <w:pStyle w:val="NoSpacing"/>
        <w:ind w:left="2880"/>
        <w:rPr>
          <w:sz w:val="22"/>
          <w:szCs w:val="22"/>
        </w:rPr>
      </w:pPr>
      <w:r w:rsidRPr="00B46ED0">
        <w:rPr>
          <w:sz w:val="22"/>
          <w:szCs w:val="22"/>
        </w:rPr>
        <w:t>We will often grade assignments toge</w:t>
      </w:r>
      <w:r w:rsidR="004F423D" w:rsidRPr="00B46ED0">
        <w:rPr>
          <w:sz w:val="22"/>
          <w:szCs w:val="22"/>
        </w:rPr>
        <w:t xml:space="preserve">ther using the following rubric: </w:t>
      </w:r>
    </w:p>
    <w:p w14:paraId="38976B93" w14:textId="77777777" w:rsidR="009313C8" w:rsidRDefault="009313C8" w:rsidP="007044E6">
      <w:pPr>
        <w:pStyle w:val="NoSpacing"/>
        <w:ind w:left="2880" w:hanging="2880"/>
      </w:pPr>
      <w:r>
        <w:tab/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188"/>
        <w:gridCol w:w="5508"/>
      </w:tblGrid>
      <w:tr w:rsidR="009313C8" w14:paraId="62C46FC5" w14:textId="77777777" w:rsidTr="009313C8">
        <w:tc>
          <w:tcPr>
            <w:tcW w:w="1188" w:type="dxa"/>
          </w:tcPr>
          <w:p w14:paraId="2406C018" w14:textId="77777777" w:rsidR="009313C8" w:rsidRPr="009313C8" w:rsidRDefault="009313C8" w:rsidP="009313C8">
            <w:pPr>
              <w:pStyle w:val="NoSpacing"/>
              <w:jc w:val="center"/>
              <w:rPr>
                <w:b/>
              </w:rPr>
            </w:pPr>
            <w:r w:rsidRPr="009313C8">
              <w:rPr>
                <w:b/>
              </w:rPr>
              <w:t>Points</w:t>
            </w:r>
          </w:p>
        </w:tc>
        <w:tc>
          <w:tcPr>
            <w:tcW w:w="5508" w:type="dxa"/>
          </w:tcPr>
          <w:p w14:paraId="32041C75" w14:textId="77777777" w:rsidR="009313C8" w:rsidRPr="009313C8" w:rsidRDefault="009313C8" w:rsidP="009313C8">
            <w:pPr>
              <w:pStyle w:val="NoSpacing"/>
              <w:jc w:val="center"/>
              <w:rPr>
                <w:b/>
              </w:rPr>
            </w:pPr>
            <w:r w:rsidRPr="009313C8">
              <w:rPr>
                <w:b/>
              </w:rPr>
              <w:t>Description</w:t>
            </w:r>
          </w:p>
        </w:tc>
      </w:tr>
      <w:tr w:rsidR="009313C8" w14:paraId="0420F098" w14:textId="77777777" w:rsidTr="009313C8">
        <w:tc>
          <w:tcPr>
            <w:tcW w:w="1188" w:type="dxa"/>
          </w:tcPr>
          <w:p w14:paraId="2500CC68" w14:textId="77777777" w:rsidR="009313C8" w:rsidRDefault="009313C8" w:rsidP="009313C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508" w:type="dxa"/>
          </w:tcPr>
          <w:p w14:paraId="2AAE8494" w14:textId="217DC493" w:rsidR="009313C8" w:rsidRDefault="009313C8" w:rsidP="0021095D">
            <w:pPr>
              <w:pStyle w:val="NoSpacing"/>
            </w:pPr>
            <w:r>
              <w:t>Wrote an answer with no work shown</w:t>
            </w:r>
            <w:r w:rsidR="0021095D">
              <w:t>.</w:t>
            </w:r>
          </w:p>
        </w:tc>
      </w:tr>
      <w:tr w:rsidR="009313C8" w14:paraId="6F522FF8" w14:textId="77777777" w:rsidTr="009313C8">
        <w:tc>
          <w:tcPr>
            <w:tcW w:w="1188" w:type="dxa"/>
          </w:tcPr>
          <w:p w14:paraId="7EBAADFD" w14:textId="77777777" w:rsidR="009313C8" w:rsidRDefault="009313C8" w:rsidP="009313C8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5508" w:type="dxa"/>
          </w:tcPr>
          <w:p w14:paraId="5AB1BAA5" w14:textId="77777777" w:rsidR="009313C8" w:rsidRDefault="00474F35" w:rsidP="007044E6">
            <w:pPr>
              <w:pStyle w:val="NoSpacing"/>
            </w:pPr>
            <w:r>
              <w:t>Wrote problem out</w:t>
            </w:r>
            <w:r w:rsidR="009313C8">
              <w:t xml:space="preserve"> (where applicable)-exception worksheets. </w:t>
            </w:r>
          </w:p>
        </w:tc>
      </w:tr>
      <w:tr w:rsidR="009313C8" w14:paraId="74B493D2" w14:textId="77777777" w:rsidTr="009313C8">
        <w:tc>
          <w:tcPr>
            <w:tcW w:w="1188" w:type="dxa"/>
          </w:tcPr>
          <w:p w14:paraId="3F0729BD" w14:textId="77777777" w:rsidR="009313C8" w:rsidRDefault="009313C8" w:rsidP="009313C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508" w:type="dxa"/>
          </w:tcPr>
          <w:p w14:paraId="10D92030" w14:textId="77777777" w:rsidR="009313C8" w:rsidRDefault="00474F35" w:rsidP="007044E6">
            <w:pPr>
              <w:pStyle w:val="NoSpacing"/>
            </w:pPr>
            <w:r>
              <w:t>Wrote problem out</w:t>
            </w:r>
            <w:r w:rsidR="009313C8">
              <w:t xml:space="preserve"> and made an honest attempt to solve the problem.</w:t>
            </w:r>
          </w:p>
        </w:tc>
      </w:tr>
      <w:tr w:rsidR="009313C8" w14:paraId="3ABDDC64" w14:textId="77777777" w:rsidTr="009313C8">
        <w:tc>
          <w:tcPr>
            <w:tcW w:w="1188" w:type="dxa"/>
          </w:tcPr>
          <w:p w14:paraId="4E97DCF1" w14:textId="77777777" w:rsidR="009313C8" w:rsidRDefault="009313C8" w:rsidP="009313C8">
            <w:pPr>
              <w:pStyle w:val="NoSpacing"/>
              <w:jc w:val="center"/>
            </w:pPr>
            <w:r>
              <w:t>1 and 1/2</w:t>
            </w:r>
          </w:p>
        </w:tc>
        <w:tc>
          <w:tcPr>
            <w:tcW w:w="5508" w:type="dxa"/>
          </w:tcPr>
          <w:p w14:paraId="3303FAEB" w14:textId="77777777" w:rsidR="009313C8" w:rsidRDefault="00474F35" w:rsidP="007044E6">
            <w:pPr>
              <w:pStyle w:val="NoSpacing"/>
            </w:pPr>
            <w:r>
              <w:t>Wrote problem out</w:t>
            </w:r>
            <w:r w:rsidR="009313C8">
              <w:t>, showed all steps, but made a minor error (for example; a sign error.)</w:t>
            </w:r>
          </w:p>
        </w:tc>
      </w:tr>
      <w:tr w:rsidR="009313C8" w14:paraId="76C65933" w14:textId="77777777" w:rsidTr="009313C8">
        <w:tc>
          <w:tcPr>
            <w:tcW w:w="1188" w:type="dxa"/>
          </w:tcPr>
          <w:p w14:paraId="20BCCC0F" w14:textId="77777777" w:rsidR="009313C8" w:rsidRDefault="009313C8" w:rsidP="009313C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508" w:type="dxa"/>
          </w:tcPr>
          <w:p w14:paraId="05ED2C3A" w14:textId="77777777" w:rsidR="009313C8" w:rsidRDefault="00692A69" w:rsidP="007044E6">
            <w:pPr>
              <w:pStyle w:val="NoSpacing"/>
            </w:pPr>
            <w:r>
              <w:t>Wrote problem out</w:t>
            </w:r>
            <w:r w:rsidR="009313C8">
              <w:t>, showed all complete steps, and derived the correct answer.</w:t>
            </w:r>
          </w:p>
        </w:tc>
      </w:tr>
    </w:tbl>
    <w:p w14:paraId="3258F935" w14:textId="77777777" w:rsidR="009313C8" w:rsidRDefault="009313C8" w:rsidP="007044E6">
      <w:pPr>
        <w:pStyle w:val="NoSpacing"/>
        <w:ind w:left="2880" w:hanging="2880"/>
      </w:pPr>
    </w:p>
    <w:p w14:paraId="146F6DBC" w14:textId="5B9104E1" w:rsidR="00932458" w:rsidRDefault="00932458" w:rsidP="007044E6">
      <w:pPr>
        <w:pStyle w:val="NoSpacing"/>
        <w:ind w:left="2880" w:hanging="2880"/>
      </w:pPr>
      <w:r w:rsidRPr="00932458">
        <w:rPr>
          <w:b/>
        </w:rPr>
        <w:t>Use of Math Apps</w:t>
      </w:r>
      <w:r w:rsidR="00DE1CE6">
        <w:rPr>
          <w:b/>
        </w:rPr>
        <w:t xml:space="preserve"> /Slader</w:t>
      </w:r>
      <w:r w:rsidRPr="00932458">
        <w:rPr>
          <w:b/>
        </w:rPr>
        <w:t>:</w:t>
      </w:r>
      <w:r>
        <w:rPr>
          <w:b/>
        </w:rPr>
        <w:tab/>
      </w:r>
      <w:r>
        <w:t xml:space="preserve">The purpose of homework is to help you </w:t>
      </w:r>
      <w:r>
        <w:rPr>
          <w:b/>
        </w:rPr>
        <w:t xml:space="preserve">learn.  </w:t>
      </w:r>
      <w:r>
        <w:t>Getting the “right answer” comes in second.  The use of online resources can be beneficial to a struggling student who is giving their absolute best and maybe stuck on a particular step while solving a math problem.  In this situation, the app can be a learning resource.</w:t>
      </w:r>
    </w:p>
    <w:p w14:paraId="2B697D3C" w14:textId="77777777" w:rsidR="00932458" w:rsidRDefault="00932458" w:rsidP="007044E6">
      <w:pPr>
        <w:pStyle w:val="NoSpacing"/>
        <w:ind w:left="2880" w:hanging="2880"/>
        <w:rPr>
          <w:b/>
        </w:rPr>
      </w:pPr>
    </w:p>
    <w:p w14:paraId="69BCE3ED" w14:textId="0E80EC64" w:rsidR="00537C97" w:rsidRPr="00117A94" w:rsidRDefault="00932458" w:rsidP="00537C97">
      <w:pPr>
        <w:pStyle w:val="NoSpacing"/>
        <w:ind w:left="2880" w:hanging="2880"/>
      </w:pPr>
      <w:r>
        <w:rPr>
          <w:b/>
        </w:rPr>
        <w:tab/>
      </w:r>
      <w:r>
        <w:t>On the other hand, just copying the steps from an online resource with no thought involved, deprives you, the student, of learning the basic principles of problem solving and is considered a violation of the student honor code (cheating).</w:t>
      </w:r>
      <w:r w:rsidR="00C64056" w:rsidRPr="00932458">
        <w:rPr>
          <w:b/>
        </w:rPr>
        <w:tab/>
      </w:r>
    </w:p>
    <w:p w14:paraId="1A5D2D83" w14:textId="5DFCC0D4" w:rsidR="00C64056" w:rsidRDefault="00C64056" w:rsidP="007044E6">
      <w:pPr>
        <w:pStyle w:val="NoSpacing"/>
        <w:ind w:left="2880" w:hanging="2880"/>
        <w:rPr>
          <w:b/>
        </w:rPr>
      </w:pPr>
    </w:p>
    <w:p w14:paraId="09A06621" w14:textId="7ACEB017" w:rsidR="00096CD9" w:rsidRPr="00096CD9" w:rsidRDefault="00096CD9" w:rsidP="007044E6">
      <w:pPr>
        <w:pStyle w:val="NoSpacing"/>
        <w:ind w:left="2880" w:hanging="2880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096CD9">
        <w:rPr>
          <w:b/>
        </w:rPr>
        <w:t>Extra Credit:</w:t>
      </w:r>
      <w:r>
        <w:rPr>
          <w:b/>
        </w:rPr>
        <w:tab/>
      </w:r>
      <w:r>
        <w:t>I will not offer extra credit opportunities to individual students only to make up for work not done or poorly done.</w:t>
      </w:r>
    </w:p>
    <w:p w14:paraId="03A7CA78" w14:textId="6D9A2192" w:rsidR="00C64056" w:rsidRPr="00B46ED0" w:rsidRDefault="00C64056" w:rsidP="001E0F75">
      <w:pPr>
        <w:pStyle w:val="NoSpacing"/>
        <w:rPr>
          <w:rFonts w:cs="Times New Roman"/>
          <w:sz w:val="22"/>
          <w:szCs w:val="22"/>
        </w:rPr>
      </w:pPr>
    </w:p>
    <w:p w14:paraId="46011A80" w14:textId="5EFD7C2A" w:rsidR="009C29D6" w:rsidRPr="00B46ED0" w:rsidRDefault="00AB5222" w:rsidP="00C3508B">
      <w:pPr>
        <w:pStyle w:val="NoSpacing"/>
        <w:ind w:left="2880" w:hanging="288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AB5222">
        <w:rPr>
          <w:b/>
        </w:rPr>
        <w:t>Assistance:</w:t>
      </w:r>
      <w:r>
        <w:rPr>
          <w:b/>
        </w:rPr>
        <w:tab/>
      </w:r>
      <w:r w:rsidRPr="00B46ED0">
        <w:rPr>
          <w:sz w:val="22"/>
          <w:szCs w:val="22"/>
        </w:rPr>
        <w:t xml:space="preserve">Do not fall behind in class.  Extra help is available from me </w:t>
      </w:r>
      <w:r w:rsidR="00DE1CE6">
        <w:rPr>
          <w:sz w:val="22"/>
          <w:szCs w:val="22"/>
        </w:rPr>
        <w:t>from 7:45-8:00 a.m., during 3</w:t>
      </w:r>
      <w:r w:rsidR="00DE1CE6" w:rsidRPr="00DE1CE6">
        <w:rPr>
          <w:sz w:val="22"/>
          <w:szCs w:val="22"/>
          <w:vertAlign w:val="superscript"/>
        </w:rPr>
        <w:t>rd</w:t>
      </w:r>
      <w:r w:rsidR="00DE1CE6">
        <w:rPr>
          <w:sz w:val="22"/>
          <w:szCs w:val="22"/>
        </w:rPr>
        <w:t xml:space="preserve"> period (Math Lab), 3:45-4:00 p.m.</w:t>
      </w:r>
      <w:r w:rsidR="009456DB">
        <w:rPr>
          <w:sz w:val="22"/>
          <w:szCs w:val="22"/>
        </w:rPr>
        <w:t xml:space="preserve"> </w:t>
      </w:r>
      <w:r w:rsidR="001E0F75">
        <w:rPr>
          <w:sz w:val="22"/>
          <w:szCs w:val="22"/>
        </w:rPr>
        <w:t>or at a time convenient for both teacher and student</w:t>
      </w:r>
      <w:r w:rsidR="0021095D">
        <w:rPr>
          <w:sz w:val="22"/>
          <w:szCs w:val="22"/>
        </w:rPr>
        <w:t xml:space="preserve"> during the school day</w:t>
      </w:r>
      <w:r w:rsidR="00DE1CE6">
        <w:rPr>
          <w:sz w:val="22"/>
          <w:szCs w:val="22"/>
        </w:rPr>
        <w:t xml:space="preserve"> (such as lunch time).</w:t>
      </w:r>
      <w:r w:rsidRPr="00B46ED0">
        <w:rPr>
          <w:sz w:val="22"/>
          <w:szCs w:val="22"/>
        </w:rPr>
        <w:t xml:space="preserve"> </w:t>
      </w:r>
      <w:r w:rsidR="00446BA7" w:rsidRPr="00B46ED0">
        <w:rPr>
          <w:sz w:val="22"/>
          <w:szCs w:val="22"/>
        </w:rPr>
        <w:t xml:space="preserve">If you are having difficulty you need to </w:t>
      </w:r>
      <w:r w:rsidR="00446BA7" w:rsidRPr="00DE1CE6">
        <w:rPr>
          <w:i/>
          <w:sz w:val="22"/>
          <w:szCs w:val="22"/>
        </w:rPr>
        <w:t>ask for help</w:t>
      </w:r>
      <w:r w:rsidR="00446BA7" w:rsidRPr="00B46ED0">
        <w:rPr>
          <w:rFonts w:cs="Times New Roman"/>
          <w:sz w:val="22"/>
          <w:szCs w:val="22"/>
        </w:rPr>
        <w:t>.</w:t>
      </w:r>
      <w:r w:rsidR="008019F5" w:rsidRPr="00B46ED0">
        <w:rPr>
          <w:rFonts w:cs="Times New Roman"/>
          <w:sz w:val="22"/>
          <w:szCs w:val="22"/>
        </w:rPr>
        <w:t xml:space="preserve"> </w:t>
      </w:r>
      <w:r w:rsidR="000F7AEC" w:rsidRPr="00B46ED0">
        <w:rPr>
          <w:rFonts w:cs="Times New Roman"/>
          <w:color w:val="000000"/>
          <w:sz w:val="22"/>
          <w:szCs w:val="22"/>
          <w:shd w:val="clear" w:color="auto" w:fill="FFFFFF"/>
        </w:rPr>
        <w:t> </w:t>
      </w:r>
      <w:r w:rsidR="00302D67">
        <w:rPr>
          <w:rFonts w:cs="Times New Roman"/>
          <w:color w:val="000000"/>
          <w:sz w:val="22"/>
          <w:szCs w:val="22"/>
          <w:shd w:val="clear" w:color="auto" w:fill="FFFFFF"/>
        </w:rPr>
        <w:t>Please don’t hesitate!</w:t>
      </w:r>
      <w:r w:rsidR="009456DB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33628428" w14:textId="77777777" w:rsidR="00C050AE" w:rsidRDefault="00C050AE" w:rsidP="00C3508B">
      <w:pPr>
        <w:pStyle w:val="NoSpacing"/>
        <w:ind w:left="2880" w:hanging="2880"/>
      </w:pPr>
    </w:p>
    <w:p w14:paraId="4A6A05DC" w14:textId="77777777" w:rsidR="00C050AE" w:rsidRPr="00B46ED0" w:rsidRDefault="00C050AE" w:rsidP="00C3508B">
      <w:pPr>
        <w:pStyle w:val="NoSpacing"/>
        <w:ind w:left="2880" w:hanging="2880"/>
        <w:rPr>
          <w:sz w:val="22"/>
          <w:szCs w:val="22"/>
        </w:rPr>
      </w:pPr>
      <w:r w:rsidRPr="00C050AE">
        <w:rPr>
          <w:b/>
        </w:rPr>
        <w:t>Classroom Procedures:</w:t>
      </w:r>
      <w:r w:rsidRPr="00C050AE">
        <w:rPr>
          <w:b/>
        </w:rPr>
        <w:tab/>
      </w:r>
      <w:r w:rsidR="00871618" w:rsidRPr="00B46ED0">
        <w:rPr>
          <w:sz w:val="22"/>
          <w:szCs w:val="22"/>
        </w:rPr>
        <w:t xml:space="preserve">1) As soon as the bell rings, be in your seat and work on the Warm-Up activity (no talking).  </w:t>
      </w:r>
      <w:r w:rsidR="007013EE" w:rsidRPr="00B46ED0">
        <w:rPr>
          <w:sz w:val="22"/>
          <w:szCs w:val="22"/>
        </w:rPr>
        <w:t xml:space="preserve"> The Warm-Up activity </w:t>
      </w:r>
      <w:r w:rsidR="007013EE" w:rsidRPr="00B46ED0">
        <w:rPr>
          <w:i/>
          <w:sz w:val="22"/>
          <w:szCs w:val="22"/>
        </w:rPr>
        <w:t>may be</w:t>
      </w:r>
      <w:r w:rsidR="007013EE" w:rsidRPr="00B46ED0">
        <w:rPr>
          <w:sz w:val="22"/>
          <w:szCs w:val="22"/>
        </w:rPr>
        <w:t xml:space="preserve"> graded as a quiz.  </w:t>
      </w:r>
      <w:r w:rsidR="00871618" w:rsidRPr="00B46ED0">
        <w:rPr>
          <w:sz w:val="22"/>
          <w:szCs w:val="22"/>
        </w:rPr>
        <w:t>Have your homework out on your desk.  Do not ask to leave the classroom.</w:t>
      </w:r>
    </w:p>
    <w:p w14:paraId="606FA1DC" w14:textId="77777777" w:rsidR="00871618" w:rsidRPr="00B46ED0" w:rsidRDefault="00871618" w:rsidP="00C3508B">
      <w:pPr>
        <w:pStyle w:val="NoSpacing"/>
        <w:ind w:left="2880" w:hanging="2880"/>
        <w:rPr>
          <w:sz w:val="22"/>
          <w:szCs w:val="22"/>
        </w:rPr>
      </w:pPr>
    </w:p>
    <w:p w14:paraId="35A16611" w14:textId="77777777" w:rsidR="00871618" w:rsidRPr="00B46ED0" w:rsidRDefault="00871618" w:rsidP="00C3508B">
      <w:pPr>
        <w:pStyle w:val="NoSpacing"/>
        <w:ind w:left="2880" w:hanging="2880"/>
        <w:rPr>
          <w:sz w:val="22"/>
          <w:szCs w:val="22"/>
        </w:rPr>
      </w:pPr>
      <w:r w:rsidRPr="00B46ED0">
        <w:rPr>
          <w:b/>
          <w:sz w:val="22"/>
          <w:szCs w:val="22"/>
        </w:rPr>
        <w:tab/>
      </w:r>
      <w:r w:rsidRPr="00B46ED0">
        <w:rPr>
          <w:sz w:val="22"/>
          <w:szCs w:val="22"/>
        </w:rPr>
        <w:t xml:space="preserve">2)  </w:t>
      </w:r>
      <w:r w:rsidR="00DD45AF" w:rsidRPr="00B46ED0">
        <w:rPr>
          <w:sz w:val="22"/>
          <w:szCs w:val="22"/>
        </w:rPr>
        <w:t>Next, there will be a homework check.  You may ask questions on the homework (10 min).  You or I will grade the homework (it will be my choice).</w:t>
      </w:r>
    </w:p>
    <w:p w14:paraId="0BD5584B" w14:textId="77777777" w:rsidR="00DD45AF" w:rsidRPr="00B46ED0" w:rsidRDefault="00DD45AF" w:rsidP="00C3508B">
      <w:pPr>
        <w:pStyle w:val="NoSpacing"/>
        <w:ind w:left="2880" w:hanging="2880"/>
        <w:rPr>
          <w:sz w:val="22"/>
          <w:szCs w:val="22"/>
        </w:rPr>
      </w:pPr>
    </w:p>
    <w:p w14:paraId="12A8FEFB" w14:textId="77777777" w:rsidR="00DD45AF" w:rsidRPr="00B46ED0" w:rsidRDefault="00DD45AF" w:rsidP="00C3508B">
      <w:pPr>
        <w:pStyle w:val="NoSpacing"/>
        <w:ind w:left="2880" w:hanging="2880"/>
        <w:rPr>
          <w:sz w:val="22"/>
          <w:szCs w:val="22"/>
        </w:rPr>
      </w:pPr>
      <w:r w:rsidRPr="00B46ED0">
        <w:rPr>
          <w:sz w:val="22"/>
          <w:szCs w:val="22"/>
        </w:rPr>
        <w:tab/>
        <w:t xml:space="preserve">3)  </w:t>
      </w:r>
      <w:r w:rsidR="00EA4340" w:rsidRPr="00B46ED0">
        <w:rPr>
          <w:sz w:val="22"/>
          <w:szCs w:val="22"/>
        </w:rPr>
        <w:t xml:space="preserve">Take notes during lesson instruction.  The rule for notetaking is simple:  If I write it down, then it is </w:t>
      </w:r>
      <w:r w:rsidR="00217E33" w:rsidRPr="00B46ED0">
        <w:rPr>
          <w:sz w:val="22"/>
          <w:szCs w:val="22"/>
        </w:rPr>
        <w:t>important for you to write it down.</w:t>
      </w:r>
      <w:r w:rsidR="00EA4340" w:rsidRPr="00B46ED0">
        <w:rPr>
          <w:sz w:val="22"/>
          <w:szCs w:val="22"/>
        </w:rPr>
        <w:t xml:space="preserve">  Use these notes as your guide to complete homework assignments and to study for tests and quizzes.  </w:t>
      </w:r>
    </w:p>
    <w:p w14:paraId="784A8C77" w14:textId="77777777" w:rsidR="00E51542" w:rsidRPr="00B46ED0" w:rsidRDefault="00E51542" w:rsidP="00C3508B">
      <w:pPr>
        <w:pStyle w:val="NoSpacing"/>
        <w:ind w:left="2880" w:hanging="2880"/>
        <w:rPr>
          <w:sz w:val="22"/>
          <w:szCs w:val="22"/>
        </w:rPr>
      </w:pPr>
    </w:p>
    <w:p w14:paraId="6704BD11" w14:textId="38407F27" w:rsidR="003F1599" w:rsidRPr="00B46ED0" w:rsidRDefault="00E51542" w:rsidP="0054639C">
      <w:pPr>
        <w:pStyle w:val="NoSpacing"/>
        <w:ind w:left="2880" w:hanging="2880"/>
        <w:rPr>
          <w:sz w:val="22"/>
          <w:szCs w:val="22"/>
        </w:rPr>
      </w:pPr>
      <w:r w:rsidRPr="00B46ED0">
        <w:rPr>
          <w:sz w:val="22"/>
          <w:szCs w:val="22"/>
        </w:rPr>
        <w:tab/>
        <w:t>4)  If there is time after I present the lesson in class,</w:t>
      </w:r>
      <w:r w:rsidR="0054639C" w:rsidRPr="00B46ED0">
        <w:rPr>
          <w:sz w:val="22"/>
          <w:szCs w:val="22"/>
        </w:rPr>
        <w:t xml:space="preserve"> </w:t>
      </w:r>
      <w:r w:rsidR="003F1599" w:rsidRPr="00B46ED0">
        <w:rPr>
          <w:sz w:val="22"/>
          <w:szCs w:val="22"/>
        </w:rPr>
        <w:t>you are expected to be working on the assignment, not chatting or working on assignments for other classes.  “I’m going to do it at home</w:t>
      </w:r>
      <w:r w:rsidR="00B46ED0" w:rsidRPr="00B46ED0">
        <w:rPr>
          <w:sz w:val="22"/>
          <w:szCs w:val="22"/>
        </w:rPr>
        <w:t>”</w:t>
      </w:r>
      <w:r w:rsidR="003F1599" w:rsidRPr="00B46ED0">
        <w:rPr>
          <w:sz w:val="22"/>
          <w:szCs w:val="22"/>
        </w:rPr>
        <w:t xml:space="preserve"> is not an acceptable alternative. </w:t>
      </w:r>
      <w:r w:rsidR="0054639C" w:rsidRPr="00B46ED0">
        <w:rPr>
          <w:sz w:val="22"/>
          <w:szCs w:val="22"/>
        </w:rPr>
        <w:t>This gives you the opportunity to ask questions while still in class</w:t>
      </w:r>
      <w:r w:rsidR="00B46ED0" w:rsidRPr="00B46ED0">
        <w:rPr>
          <w:sz w:val="22"/>
          <w:szCs w:val="22"/>
        </w:rPr>
        <w:t xml:space="preserve">.  </w:t>
      </w:r>
    </w:p>
    <w:p w14:paraId="5B739CB9" w14:textId="0B2A0B6B" w:rsidR="0054639C" w:rsidRPr="00B46ED0" w:rsidRDefault="003F1599" w:rsidP="0054639C">
      <w:pPr>
        <w:pStyle w:val="NoSpacing"/>
        <w:ind w:left="2880" w:hanging="2880"/>
        <w:rPr>
          <w:sz w:val="22"/>
          <w:szCs w:val="22"/>
        </w:rPr>
      </w:pPr>
      <w:r w:rsidRPr="00B46ED0">
        <w:rPr>
          <w:sz w:val="22"/>
          <w:szCs w:val="22"/>
        </w:rPr>
        <w:t>.</w:t>
      </w:r>
    </w:p>
    <w:p w14:paraId="4E1C5911" w14:textId="21E99334" w:rsidR="008C0830" w:rsidRPr="00B46ED0" w:rsidRDefault="008C0830" w:rsidP="008C0830">
      <w:pPr>
        <w:ind w:left="2880"/>
        <w:rPr>
          <w:rFonts w:ascii="Times New Roman" w:hAnsi="Times New Roman" w:cs="Times New Roman"/>
          <w:i/>
        </w:rPr>
      </w:pPr>
      <w:r w:rsidRPr="00B46ED0">
        <w:rPr>
          <w:rFonts w:ascii="Times New Roman" w:hAnsi="Times New Roman" w:cs="Times New Roman"/>
        </w:rPr>
        <w:t xml:space="preserve">5)  </w:t>
      </w:r>
      <w:r w:rsidR="00354D8D" w:rsidRPr="00B46ED0">
        <w:rPr>
          <w:rFonts w:ascii="Times New Roman" w:hAnsi="Times New Roman" w:cs="Times New Roman"/>
        </w:rPr>
        <w:t xml:space="preserve">At the end of class, </w:t>
      </w:r>
      <w:r w:rsidR="00E07721" w:rsidRPr="00B46ED0">
        <w:rPr>
          <w:rFonts w:ascii="Times New Roman" w:hAnsi="Times New Roman" w:cs="Times New Roman"/>
        </w:rPr>
        <w:t>f</w:t>
      </w:r>
      <w:r w:rsidR="001E0F75">
        <w:rPr>
          <w:rFonts w:ascii="Times New Roman" w:hAnsi="Times New Roman" w:cs="Times New Roman"/>
        </w:rPr>
        <w:t>ill out your participation sheet</w:t>
      </w:r>
      <w:r w:rsidR="00E07721" w:rsidRPr="00B46ED0">
        <w:rPr>
          <w:rFonts w:ascii="Times New Roman" w:hAnsi="Times New Roman" w:cs="Times New Roman"/>
        </w:rPr>
        <w:t>.  Y</w:t>
      </w:r>
      <w:r w:rsidR="00354D8D" w:rsidRPr="00B46ED0">
        <w:rPr>
          <w:rFonts w:ascii="Times New Roman" w:hAnsi="Times New Roman" w:cs="Times New Roman"/>
        </w:rPr>
        <w:t xml:space="preserve">ou are required to take all your belongings with you.  Leave your area clean, put your folder away in the filing cabinet, and throw any trash away that you may have.  </w:t>
      </w:r>
      <w:r w:rsidR="000723F9" w:rsidRPr="00B46ED0">
        <w:rPr>
          <w:rFonts w:ascii="Times New Roman" w:hAnsi="Times New Roman" w:cs="Times New Roman"/>
        </w:rPr>
        <w:t>Everyone must be seated before</w:t>
      </w:r>
      <w:r w:rsidR="00354D8D" w:rsidRPr="00B46ED0">
        <w:rPr>
          <w:rFonts w:ascii="Times New Roman" w:hAnsi="Times New Roman" w:cs="Times New Roman"/>
        </w:rPr>
        <w:t xml:space="preserve"> I will dismiss class.  </w:t>
      </w:r>
      <w:r w:rsidRPr="00B46ED0">
        <w:rPr>
          <w:rFonts w:ascii="Times New Roman" w:hAnsi="Times New Roman" w:cs="Times New Roman"/>
          <w:i/>
        </w:rPr>
        <w:t>NO standing by the door!</w:t>
      </w:r>
    </w:p>
    <w:p w14:paraId="61366055" w14:textId="74950241" w:rsidR="00157122" w:rsidRDefault="00707C81" w:rsidP="00707C81">
      <w:pPr>
        <w:ind w:left="2880" w:hanging="2880"/>
        <w:jc w:val="both"/>
        <w:rPr>
          <w:rFonts w:ascii="Times New Roman" w:hAnsi="Times New Roman" w:cs="Times New Roman"/>
        </w:rPr>
      </w:pPr>
      <w:r w:rsidRPr="00707C81">
        <w:rPr>
          <w:rFonts w:ascii="Times New Roman" w:hAnsi="Times New Roman" w:cs="Times New Roman"/>
          <w:b/>
          <w:sz w:val="24"/>
          <w:szCs w:val="24"/>
        </w:rPr>
        <w:t>Leaving the Classroom: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ED0">
        <w:rPr>
          <w:rFonts w:ascii="Times New Roman" w:hAnsi="Times New Roman" w:cs="Times New Roman"/>
        </w:rPr>
        <w:t xml:space="preserve">Do not ask to leave the classroom during the Warm-Up activity, the homework check, or during direct instruction time.  </w:t>
      </w:r>
      <w:r w:rsidR="006967A8">
        <w:rPr>
          <w:rFonts w:ascii="Times New Roman" w:hAnsi="Times New Roman" w:cs="Times New Roman"/>
        </w:rPr>
        <w:t>If you do leave the classroom, you must sign out.</w:t>
      </w:r>
    </w:p>
    <w:p w14:paraId="7FD1A3BE" w14:textId="77777777" w:rsidR="0021095D" w:rsidRPr="00B46ED0" w:rsidRDefault="0021095D" w:rsidP="00707C81">
      <w:pPr>
        <w:ind w:left="2880" w:hanging="2880"/>
        <w:jc w:val="both"/>
        <w:rPr>
          <w:rFonts w:ascii="Times New Roman" w:hAnsi="Times New Roman" w:cs="Times New Roman"/>
        </w:rPr>
      </w:pPr>
    </w:p>
    <w:p w14:paraId="591DF8F2" w14:textId="77777777" w:rsidR="00E30B0B" w:rsidRPr="009C1812" w:rsidRDefault="001E56AC" w:rsidP="006846A7">
      <w:pPr>
        <w:pStyle w:val="NoSpacing"/>
        <w:rPr>
          <w:highlight w:val="lightGray"/>
          <w:shd w:val="clear" w:color="auto" w:fill="F9F8E9"/>
        </w:rPr>
      </w:pPr>
      <w:r w:rsidRPr="00B46ED0">
        <w:rPr>
          <w:b/>
        </w:rPr>
        <w:t>Classroom Rules:</w:t>
      </w:r>
      <w:r w:rsidRPr="00B46ED0">
        <w:rPr>
          <w:b/>
        </w:rPr>
        <w:tab/>
      </w:r>
      <w:r w:rsidRPr="00B46ED0">
        <w:rPr>
          <w:b/>
        </w:rPr>
        <w:tab/>
      </w:r>
      <w:r w:rsidR="00E30B0B" w:rsidRPr="009C1812">
        <w:rPr>
          <w:highlight w:val="lightGray"/>
          <w:shd w:val="clear" w:color="auto" w:fill="F9F8E9"/>
        </w:rPr>
        <w:t xml:space="preserve">1) Be prepared to learn. </w:t>
      </w:r>
    </w:p>
    <w:p w14:paraId="6DE43740" w14:textId="77777777" w:rsidR="00E30B0B" w:rsidRPr="009C1812" w:rsidRDefault="00E30B0B" w:rsidP="006846A7">
      <w:pPr>
        <w:pStyle w:val="NoSpacing"/>
        <w:ind w:left="2160" w:firstLine="720"/>
        <w:rPr>
          <w:highlight w:val="lightGray"/>
          <w:shd w:val="clear" w:color="auto" w:fill="F9F8E9"/>
        </w:rPr>
      </w:pPr>
      <w:r w:rsidRPr="009C1812">
        <w:rPr>
          <w:highlight w:val="lightGray"/>
          <w:shd w:val="clear" w:color="auto" w:fill="F9F8E9"/>
        </w:rPr>
        <w:t>2) Let the teacher teach.</w:t>
      </w:r>
    </w:p>
    <w:p w14:paraId="18C0F328" w14:textId="31FD6923" w:rsidR="001E0F75" w:rsidRPr="009C1812" w:rsidRDefault="00E30B0B" w:rsidP="006846A7">
      <w:pPr>
        <w:pStyle w:val="NoSpacing"/>
        <w:ind w:left="2160" w:firstLine="720"/>
        <w:rPr>
          <w:highlight w:val="lightGray"/>
          <w:shd w:val="clear" w:color="auto" w:fill="F9F8E9"/>
        </w:rPr>
      </w:pPr>
      <w:r w:rsidRPr="009C1812">
        <w:rPr>
          <w:highlight w:val="lightGray"/>
          <w:shd w:val="clear" w:color="auto" w:fill="F9F8E9"/>
        </w:rPr>
        <w:t xml:space="preserve"> 3) Let others learn.</w:t>
      </w:r>
    </w:p>
    <w:p w14:paraId="17318460" w14:textId="77777777" w:rsidR="00846381" w:rsidRPr="00E1312C" w:rsidRDefault="00E1312C" w:rsidP="006846A7">
      <w:pPr>
        <w:pStyle w:val="NoSpacing"/>
        <w:ind w:left="2160" w:firstLine="720"/>
        <w:rPr>
          <w:rFonts w:cs="Times New Roman"/>
          <w:i/>
        </w:rPr>
      </w:pPr>
      <w:r w:rsidRPr="009C1812">
        <w:rPr>
          <w:rFonts w:cs="Times New Roman"/>
          <w:i/>
          <w:highlight w:val="lightGray"/>
        </w:rPr>
        <w:t xml:space="preserve">4) </w:t>
      </w:r>
      <w:r w:rsidR="00540C80" w:rsidRPr="009C1812">
        <w:rPr>
          <w:rFonts w:cs="Times New Roman"/>
          <w:highlight w:val="lightGray"/>
          <w:shd w:val="clear" w:color="auto" w:fill="F9F8E9"/>
        </w:rPr>
        <w:t xml:space="preserve">Accept responsibility </w:t>
      </w:r>
      <w:r w:rsidRPr="009C1812">
        <w:rPr>
          <w:rFonts w:cs="Times New Roman"/>
          <w:highlight w:val="lightGray"/>
          <w:shd w:val="clear" w:color="auto" w:fill="F9F8E9"/>
        </w:rPr>
        <w:t>for the choices you make.</w:t>
      </w:r>
      <w:r w:rsidRPr="00B46ED0">
        <w:rPr>
          <w:rFonts w:cs="Times New Roman"/>
        </w:rPr>
        <w:br/>
      </w:r>
      <w:r w:rsidRPr="00E1312C">
        <w:rPr>
          <w:rFonts w:cs="Times New Roman"/>
        </w:rPr>
        <w:br/>
      </w:r>
    </w:p>
    <w:p w14:paraId="539AAFE3" w14:textId="77777777" w:rsidR="00B46ED0" w:rsidRDefault="00B46ED0" w:rsidP="0044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4F165" w14:textId="77777777" w:rsidR="00932458" w:rsidRDefault="00932458" w:rsidP="0044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52D84" w14:textId="705A8576" w:rsidR="00445C0B" w:rsidRDefault="00445C0B" w:rsidP="0044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0B">
        <w:rPr>
          <w:rFonts w:ascii="Times New Roman" w:hAnsi="Times New Roman" w:cs="Times New Roman"/>
          <w:b/>
          <w:sz w:val="24"/>
          <w:szCs w:val="24"/>
        </w:rPr>
        <w:t>STATEMENT OF UNDERSTANDING</w:t>
      </w:r>
    </w:p>
    <w:p w14:paraId="74585D0A" w14:textId="7CF63C78" w:rsidR="0062183A" w:rsidRPr="00445C0B" w:rsidRDefault="0062183A" w:rsidP="0044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</w:p>
    <w:p w14:paraId="046FDF13" w14:textId="77777777" w:rsidR="00445C0B" w:rsidRDefault="00445C0B" w:rsidP="00846381">
      <w:pPr>
        <w:rPr>
          <w:rFonts w:ascii="Times New Roman" w:hAnsi="Times New Roman" w:cs="Times New Roman"/>
          <w:sz w:val="24"/>
          <w:szCs w:val="24"/>
        </w:rPr>
      </w:pPr>
    </w:p>
    <w:p w14:paraId="52CD7F45" w14:textId="42513263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>I have read and received a copy of Mrs. Gasper’s Pol</w:t>
      </w:r>
      <w:r w:rsidR="00932458">
        <w:rPr>
          <w:rFonts w:ascii="Times New Roman" w:hAnsi="Times New Roman" w:cs="Times New Roman"/>
          <w:sz w:val="24"/>
          <w:szCs w:val="24"/>
        </w:rPr>
        <w:t>i</w:t>
      </w:r>
      <w:r w:rsidR="006967A8">
        <w:rPr>
          <w:rFonts w:ascii="Times New Roman" w:hAnsi="Times New Roman" w:cs="Times New Roman"/>
          <w:sz w:val="24"/>
          <w:szCs w:val="24"/>
        </w:rPr>
        <w:t xml:space="preserve">cies and Procedures for the 2021-2022 </w:t>
      </w:r>
      <w:r w:rsidRPr="00445C0B">
        <w:rPr>
          <w:rFonts w:ascii="Times New Roman" w:hAnsi="Times New Roman" w:cs="Times New Roman"/>
          <w:sz w:val="24"/>
          <w:szCs w:val="24"/>
        </w:rPr>
        <w:t>school year.  I understand any changes made to this document will be announced in class and updated on the school website.</w:t>
      </w:r>
    </w:p>
    <w:p w14:paraId="309860B6" w14:textId="77777777" w:rsidR="00846381" w:rsidRDefault="009C37A5" w:rsidP="00846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</w:t>
      </w:r>
    </w:p>
    <w:p w14:paraId="60C2EAD3" w14:textId="77777777" w:rsidR="009C37A5" w:rsidRPr="00445C0B" w:rsidRDefault="009C37A5" w:rsidP="00846381">
      <w:pPr>
        <w:rPr>
          <w:rFonts w:ascii="Times New Roman" w:hAnsi="Times New Roman" w:cs="Times New Roman"/>
          <w:sz w:val="24"/>
          <w:szCs w:val="24"/>
        </w:rPr>
      </w:pPr>
    </w:p>
    <w:p w14:paraId="30B79026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>Printed Name of Student: ___________________________________</w:t>
      </w:r>
    </w:p>
    <w:p w14:paraId="0D21C013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</w:p>
    <w:p w14:paraId="62D24A34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>Signature of Student: ______________________________________</w:t>
      </w:r>
    </w:p>
    <w:p w14:paraId="38759AA9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</w:p>
    <w:p w14:paraId="12BB2335" w14:textId="77777777" w:rsid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 xml:space="preserve">Signature(s) of Parent(s)/Guardian(s): </w:t>
      </w:r>
    </w:p>
    <w:p w14:paraId="30426B9E" w14:textId="77777777" w:rsidR="00445C0B" w:rsidRDefault="00445C0B" w:rsidP="00846381">
      <w:pPr>
        <w:rPr>
          <w:rFonts w:ascii="Times New Roman" w:hAnsi="Times New Roman" w:cs="Times New Roman"/>
          <w:sz w:val="24"/>
          <w:szCs w:val="24"/>
        </w:rPr>
      </w:pPr>
    </w:p>
    <w:p w14:paraId="7F274B2F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17C5285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</w:p>
    <w:p w14:paraId="39768951" w14:textId="77777777" w:rsidR="00846381" w:rsidRPr="00445C0B" w:rsidRDefault="00445C0B" w:rsidP="00846381">
      <w:pPr>
        <w:rPr>
          <w:rFonts w:ascii="Times New Roman" w:hAnsi="Times New Roman" w:cs="Times New Roman"/>
          <w:b/>
          <w:sz w:val="24"/>
          <w:szCs w:val="24"/>
        </w:rPr>
      </w:pPr>
      <w:r w:rsidRPr="00445C0B">
        <w:rPr>
          <w:rFonts w:ascii="Times New Roman" w:hAnsi="Times New Roman" w:cs="Times New Roman"/>
          <w:b/>
          <w:sz w:val="24"/>
          <w:szCs w:val="24"/>
        </w:rPr>
        <w:t>F</w:t>
      </w:r>
      <w:r w:rsidR="00846381" w:rsidRPr="00445C0B">
        <w:rPr>
          <w:rFonts w:ascii="Times New Roman" w:hAnsi="Times New Roman" w:cs="Times New Roman"/>
          <w:b/>
          <w:sz w:val="24"/>
          <w:szCs w:val="24"/>
        </w:rPr>
        <w:t>or Parents/Guardians:</w:t>
      </w:r>
    </w:p>
    <w:p w14:paraId="137EA977" w14:textId="3662CC3B" w:rsidR="00846381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 xml:space="preserve">What is the best way for me to be able to contact you concerning your student?  </w:t>
      </w:r>
      <w:r w:rsidR="00932458">
        <w:rPr>
          <w:rFonts w:ascii="Times New Roman" w:hAnsi="Times New Roman" w:cs="Times New Roman"/>
          <w:sz w:val="24"/>
          <w:szCs w:val="24"/>
        </w:rPr>
        <w:t>Please indicate below.</w:t>
      </w:r>
    </w:p>
    <w:p w14:paraId="7D38072E" w14:textId="77777777" w:rsidR="00445C0B" w:rsidRPr="00445C0B" w:rsidRDefault="00445C0B" w:rsidP="00846381">
      <w:pPr>
        <w:rPr>
          <w:rFonts w:ascii="Times New Roman" w:hAnsi="Times New Roman" w:cs="Times New Roman"/>
          <w:sz w:val="24"/>
          <w:szCs w:val="24"/>
        </w:rPr>
      </w:pPr>
    </w:p>
    <w:p w14:paraId="69785E74" w14:textId="17446B0C" w:rsidR="00846381" w:rsidRPr="00445C0B" w:rsidRDefault="00936BC8" w:rsidP="00846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="00846381" w:rsidRPr="00445C0B">
        <w:rPr>
          <w:rFonts w:ascii="Times New Roman" w:hAnsi="Times New Roman" w:cs="Times New Roman"/>
          <w:sz w:val="24"/>
          <w:szCs w:val="24"/>
        </w:rPr>
        <w:t>ail: __________________________________</w:t>
      </w:r>
    </w:p>
    <w:p w14:paraId="49CC73F6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</w:p>
    <w:p w14:paraId="43898CD1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>phone: __________________________________</w:t>
      </w:r>
    </w:p>
    <w:p w14:paraId="0EEC0FB6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</w:p>
    <w:p w14:paraId="11236E2B" w14:textId="77777777" w:rsidR="00846381" w:rsidRPr="00445C0B" w:rsidRDefault="00846381" w:rsidP="00846381">
      <w:pPr>
        <w:rPr>
          <w:rFonts w:ascii="Times New Roman" w:hAnsi="Times New Roman" w:cs="Times New Roman"/>
          <w:sz w:val="24"/>
          <w:szCs w:val="24"/>
        </w:rPr>
      </w:pPr>
      <w:r w:rsidRPr="00445C0B">
        <w:rPr>
          <w:rFonts w:ascii="Times New Roman" w:hAnsi="Times New Roman" w:cs="Times New Roman"/>
          <w:sz w:val="24"/>
          <w:szCs w:val="24"/>
        </w:rPr>
        <w:t>text: ___________________________________</w:t>
      </w:r>
    </w:p>
    <w:sectPr w:rsidR="00846381" w:rsidRPr="004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EC6A" w14:textId="77777777" w:rsidR="00BE3DBB" w:rsidRDefault="00BE3DBB" w:rsidP="001E0F75">
      <w:pPr>
        <w:spacing w:after="0" w:line="240" w:lineRule="auto"/>
      </w:pPr>
      <w:r>
        <w:separator/>
      </w:r>
    </w:p>
  </w:endnote>
  <w:endnote w:type="continuationSeparator" w:id="0">
    <w:p w14:paraId="5E8F60C3" w14:textId="77777777" w:rsidR="00BE3DBB" w:rsidRDefault="00BE3DBB" w:rsidP="001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B83F8" w14:textId="77777777" w:rsidR="00BE3DBB" w:rsidRDefault="00BE3DBB" w:rsidP="001E0F75">
      <w:pPr>
        <w:spacing w:after="0" w:line="240" w:lineRule="auto"/>
      </w:pPr>
      <w:r>
        <w:separator/>
      </w:r>
    </w:p>
  </w:footnote>
  <w:footnote w:type="continuationSeparator" w:id="0">
    <w:p w14:paraId="630A3DAA" w14:textId="77777777" w:rsidR="00BE3DBB" w:rsidRDefault="00BE3DBB" w:rsidP="001E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6B2B"/>
    <w:multiLevelType w:val="multilevel"/>
    <w:tmpl w:val="3AC4B9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4"/>
    <w:rsid w:val="000723F9"/>
    <w:rsid w:val="000812D2"/>
    <w:rsid w:val="00091D52"/>
    <w:rsid w:val="00096CD9"/>
    <w:rsid w:val="000B7AD4"/>
    <w:rsid w:val="000F7AEC"/>
    <w:rsid w:val="0011528B"/>
    <w:rsid w:val="00117A94"/>
    <w:rsid w:val="00144294"/>
    <w:rsid w:val="00157122"/>
    <w:rsid w:val="00163B00"/>
    <w:rsid w:val="00177183"/>
    <w:rsid w:val="001A43F8"/>
    <w:rsid w:val="001E0F75"/>
    <w:rsid w:val="001E56AC"/>
    <w:rsid w:val="001F794F"/>
    <w:rsid w:val="0021095D"/>
    <w:rsid w:val="00217E33"/>
    <w:rsid w:val="00224F03"/>
    <w:rsid w:val="00226B91"/>
    <w:rsid w:val="00295EDC"/>
    <w:rsid w:val="002A27DF"/>
    <w:rsid w:val="002A7DD5"/>
    <w:rsid w:val="002F06AD"/>
    <w:rsid w:val="002F542C"/>
    <w:rsid w:val="00302D67"/>
    <w:rsid w:val="00354D8D"/>
    <w:rsid w:val="00366747"/>
    <w:rsid w:val="003A012D"/>
    <w:rsid w:val="003D56AC"/>
    <w:rsid w:val="003F1599"/>
    <w:rsid w:val="003F5D21"/>
    <w:rsid w:val="004125C9"/>
    <w:rsid w:val="00445C0B"/>
    <w:rsid w:val="00446BA7"/>
    <w:rsid w:val="00474F35"/>
    <w:rsid w:val="004946A9"/>
    <w:rsid w:val="004F423D"/>
    <w:rsid w:val="00527FDC"/>
    <w:rsid w:val="0053758E"/>
    <w:rsid w:val="00537C97"/>
    <w:rsid w:val="00540C80"/>
    <w:rsid w:val="0054639C"/>
    <w:rsid w:val="0055220C"/>
    <w:rsid w:val="00565FA2"/>
    <w:rsid w:val="00601CD3"/>
    <w:rsid w:val="0062183A"/>
    <w:rsid w:val="006274C9"/>
    <w:rsid w:val="006846A7"/>
    <w:rsid w:val="00692A69"/>
    <w:rsid w:val="006967A8"/>
    <w:rsid w:val="006C50C3"/>
    <w:rsid w:val="006D0E56"/>
    <w:rsid w:val="006E58FB"/>
    <w:rsid w:val="007013EE"/>
    <w:rsid w:val="007044E6"/>
    <w:rsid w:val="00707C81"/>
    <w:rsid w:val="007F70BE"/>
    <w:rsid w:val="008019F5"/>
    <w:rsid w:val="00846381"/>
    <w:rsid w:val="00871618"/>
    <w:rsid w:val="00881977"/>
    <w:rsid w:val="008A6987"/>
    <w:rsid w:val="008C0830"/>
    <w:rsid w:val="008C168D"/>
    <w:rsid w:val="008E745E"/>
    <w:rsid w:val="009313C8"/>
    <w:rsid w:val="00932458"/>
    <w:rsid w:val="00936BC8"/>
    <w:rsid w:val="0094230B"/>
    <w:rsid w:val="009456DB"/>
    <w:rsid w:val="009821B0"/>
    <w:rsid w:val="009B42EA"/>
    <w:rsid w:val="009C1812"/>
    <w:rsid w:val="009C29D6"/>
    <w:rsid w:val="009C37A5"/>
    <w:rsid w:val="009E3BE0"/>
    <w:rsid w:val="009F464D"/>
    <w:rsid w:val="00A54356"/>
    <w:rsid w:val="00A62110"/>
    <w:rsid w:val="00AB5222"/>
    <w:rsid w:val="00AD0D27"/>
    <w:rsid w:val="00B07D73"/>
    <w:rsid w:val="00B221E3"/>
    <w:rsid w:val="00B32F32"/>
    <w:rsid w:val="00B339B0"/>
    <w:rsid w:val="00B46ED0"/>
    <w:rsid w:val="00BA1316"/>
    <w:rsid w:val="00BD7F09"/>
    <w:rsid w:val="00BE0D58"/>
    <w:rsid w:val="00BE3DBB"/>
    <w:rsid w:val="00BF464D"/>
    <w:rsid w:val="00C050AE"/>
    <w:rsid w:val="00C3200F"/>
    <w:rsid w:val="00C3508B"/>
    <w:rsid w:val="00C64056"/>
    <w:rsid w:val="00C90A91"/>
    <w:rsid w:val="00CF7802"/>
    <w:rsid w:val="00D23E30"/>
    <w:rsid w:val="00D42863"/>
    <w:rsid w:val="00D72AA5"/>
    <w:rsid w:val="00DB176A"/>
    <w:rsid w:val="00DD45AF"/>
    <w:rsid w:val="00DE1CE6"/>
    <w:rsid w:val="00E07721"/>
    <w:rsid w:val="00E1312C"/>
    <w:rsid w:val="00E30B0B"/>
    <w:rsid w:val="00E51542"/>
    <w:rsid w:val="00E92F14"/>
    <w:rsid w:val="00EA4340"/>
    <w:rsid w:val="00EE66B8"/>
    <w:rsid w:val="00EF2350"/>
    <w:rsid w:val="00F13043"/>
    <w:rsid w:val="00F70A59"/>
    <w:rsid w:val="00F776F8"/>
    <w:rsid w:val="00FB31C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0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3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4056"/>
  </w:style>
  <w:style w:type="paragraph" w:styleId="NormalWeb">
    <w:name w:val="Normal (Web)"/>
    <w:basedOn w:val="Normal"/>
    <w:uiPriority w:val="99"/>
    <w:unhideWhenUsed/>
    <w:rsid w:val="001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6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7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7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3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4056"/>
  </w:style>
  <w:style w:type="paragraph" w:styleId="NormalWeb">
    <w:name w:val="Normal (Web)"/>
    <w:basedOn w:val="Normal"/>
    <w:uiPriority w:val="99"/>
    <w:unhideWhenUsed/>
    <w:rsid w:val="001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6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7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7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g@sheridan.k12.mt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idan.k12.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Gasper</dc:creator>
  <cp:lastModifiedBy>Michelle Gasper</cp:lastModifiedBy>
  <cp:revision>2</cp:revision>
  <cp:lastPrinted>2021-08-19T20:22:00Z</cp:lastPrinted>
  <dcterms:created xsi:type="dcterms:W3CDTF">2021-08-19T21:26:00Z</dcterms:created>
  <dcterms:modified xsi:type="dcterms:W3CDTF">2021-08-19T21:26:00Z</dcterms:modified>
</cp:coreProperties>
</file>