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Sheridan Public Schools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  <w:sectPr>
          <w:pgSz w:h="20160" w:w="12240"/>
          <w:pgMar w:bottom="1440" w:top="450" w:left="1440" w:right="1440" w:header="360" w:footer="720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 Box 586, Sheridan, MT 59749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Elementary School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211 Madison Street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P: 406-842-5302 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F: 406-842-5391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Sheridan High School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107 Madison Street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P: 406-842-5401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20160" w:w="12240"/>
          <w:pgMar w:bottom="1440" w:top="108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F: 406-842-5856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  <w:sectPr>
          <w:type w:val="continuous"/>
          <w:pgSz w:h="20160" w:w="12240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REGULAR SCHOOL BOARD MEETING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OCTOBER 13, 2020, 7:00 P.M.  • CB MURRAY MEDIA CENTER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ATTEND THIS MEETING ELECTRONICALLY: Join Zoom Meeting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https://us04web.zoom.us/j/9344287063?pwd=SzU0NzBNaHNidjd1UFo5ZjRPYXdrUT09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b w:val="1"/>
          <w:color w:val="888888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934 428 7063 Passcode: panthers Join By Phone: </w:t>
      </w:r>
      <w:r w:rsidDel="00000000" w:rsidR="00000000" w:rsidRPr="00000000">
        <w:rPr>
          <w:b w:val="1"/>
          <w:color w:val="2200cc"/>
          <w:sz w:val="20"/>
          <w:szCs w:val="20"/>
          <w:rtl w:val="0"/>
        </w:rPr>
        <w:t xml:space="preserve">+1 209-730-7435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888888"/>
          <w:sz w:val="20"/>
          <w:szCs w:val="20"/>
          <w:rtl w:val="0"/>
        </w:rPr>
        <w:t xml:space="preserve">(PIN: 258623227)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b w:val="1"/>
          <w:color w:val="888888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*The Board Chair is authorized to adjust the order of agenda items to accommodate scheduling needs of interested parties.</w:t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  </w:t>
        <w:tab/>
        <w:t xml:space="preserve">Call to Order - Regular Meeting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Pledge of Allegiance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2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</w:t>
        <w:tab/>
        <w:t xml:space="preserve">II.  </w:t>
        <w:tab/>
        <w:t xml:space="preserve">Public Comment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Visitors from the Floor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2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  <w:tab/>
        <w:t xml:space="preserve">Reports</w:t>
      </w:r>
    </w:p>
    <w:p w:rsidR="00000000" w:rsidDel="00000000" w:rsidP="00000000" w:rsidRDefault="00000000" w:rsidRPr="00000000" w14:paraId="0000001E">
      <w:pPr>
        <w:tabs>
          <w:tab w:val="left" w:pos="1800"/>
          <w:tab w:val="left" w:pos="1440"/>
        </w:tabs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Safety Committee</w:t>
      </w:r>
    </w:p>
    <w:p w:rsidR="00000000" w:rsidDel="00000000" w:rsidP="00000000" w:rsidRDefault="00000000" w:rsidRPr="00000000" w14:paraId="0000001F">
      <w:pPr>
        <w:tabs>
          <w:tab w:val="left" w:pos="1800"/>
          <w:tab w:val="left" w:pos="1440"/>
        </w:tabs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2.</w:t>
        <w:tab/>
        <w:t xml:space="preserve">Student Council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</w:t>
        <w:tab/>
        <w:t xml:space="preserve">Board Goals and Training</w:t>
      </w:r>
    </w:p>
    <w:p w:rsidR="00000000" w:rsidDel="00000000" w:rsidP="00000000" w:rsidRDefault="00000000" w:rsidRPr="00000000" w14:paraId="00000022">
      <w:pPr>
        <w:tabs>
          <w:tab w:val="left" w:pos="1800"/>
        </w:tabs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Sheridan School Board will encourage board training for all members using state and local </w:t>
        <w:tab/>
        <w:tab/>
        <w:t xml:space="preserve">resources.</w:t>
      </w:r>
    </w:p>
    <w:p w:rsidR="00000000" w:rsidDel="00000000" w:rsidP="00000000" w:rsidRDefault="00000000" w:rsidRPr="00000000" w14:paraId="00000023">
      <w:pPr>
        <w:tabs>
          <w:tab w:val="left" w:pos="1800"/>
        </w:tabs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MCEL</w:t>
      </w:r>
    </w:p>
    <w:p w:rsidR="00000000" w:rsidDel="00000000" w:rsidP="00000000" w:rsidRDefault="00000000" w:rsidRPr="00000000" w14:paraId="00000024">
      <w:pPr>
        <w:tabs>
          <w:tab w:val="left" w:pos="720"/>
          <w:tab w:val="left" w:pos="144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5">
      <w:pPr>
        <w:tabs>
          <w:tab w:val="left" w:pos="720"/>
          <w:tab w:val="left" w:pos="144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V.</w:t>
        <w:tab/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Early Kindergarten Program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</w:t>
        <w:tab/>
        <w:t xml:space="preserve">New Business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 of District Attendance Agreements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Hiring and/or Resignation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Title I Program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IX Policy Updates-Required Revisions: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#3210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-Equal Education, Nondiscrimination and Sex Equity;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  3225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-Sexual Harassment of Students;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#3225P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-Sexual Harassment Grievance Procedure for Students;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#3225F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-Sexual Harassment Reporting/Intake Form for Students;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#3226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-Bullying, Harassment, Intimidation, Hazing;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#3310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-Student Discipline;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#5010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-Equal Employment Opportunity, Nondiscrimination, and Sex Equity;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#5012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-Sexual Harassment of Employees;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#5012P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-Sexual Harassment Greivance Procedure for Employees; Policy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#5012F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-Sexual Harassment Reporting/Intake Form for Employees; 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olicy #5015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-Bullying, Harassment, Intimidation, Hazing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Policy for Early Kindergarten Program: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#3100 &amp; 3100P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-Student Enrollment, Exceptional Circumstances Meriting Waiver of Age Requirements for Pupils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Revised Policy for Early Kindergarten Program: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#3110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-Entrance, Placement and Transfer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Consideration of Elimination of Investment Accounts with County Treasurer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Enrollment Data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Commercial Energy Agreement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Out-of-State Travel for Middle School Sports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</w:t>
        <w:tab/>
        <w:t xml:space="preserve">Reading and/or Approval of Previous Meeting(s) Minutes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VIII.</w:t>
        <w:tab/>
        <w:t xml:space="preserve">Review and/or Approval of Current Bills and Expenditure Proposals</w:t>
      </w:r>
    </w:p>
    <w:p w:rsidR="00000000" w:rsidDel="00000000" w:rsidP="00000000" w:rsidRDefault="00000000" w:rsidRPr="00000000" w14:paraId="00000036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District Warrant List for October, 2020</w:t>
      </w:r>
    </w:p>
    <w:p w:rsidR="00000000" w:rsidDel="00000000" w:rsidP="00000000" w:rsidRDefault="00000000" w:rsidRPr="00000000" w14:paraId="00000037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Expenditure Proposals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IX.</w:t>
        <w:tab/>
        <w:t xml:space="preserve">Principal’s Report</w:t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  <w:tab/>
        <w:t xml:space="preserve">X. </w:t>
        <w:tab/>
        <w:t xml:space="preserve">Superintendent’s Report</w:t>
      </w:r>
    </w:p>
    <w:p w:rsidR="00000000" w:rsidDel="00000000" w:rsidP="00000000" w:rsidRDefault="00000000" w:rsidRPr="00000000" w14:paraId="0000003A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XI.</w:t>
        <w:tab/>
        <w:t xml:space="preserve">Adjournment</w:t>
      </w:r>
    </w:p>
    <w:sectPr>
      <w:type w:val="continuous"/>
      <w:pgSz w:h="20160" w:w="12240"/>
      <w:pgMar w:bottom="0" w:top="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9344287063?pwd=SzU0NzBNaHNidjd1UFo5ZjRPYXd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