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321B46" w:rsidP="002772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A9150" wp14:editId="0B657C6A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061970" cy="845185"/>
                <wp:effectExtent l="228600" t="228600" r="252730" b="240665"/>
                <wp:wrapTight wrapText="bothSides">
                  <wp:wrapPolygon edited="0">
                    <wp:start x="-672" y="-5842"/>
                    <wp:lineTo x="-1613" y="-4869"/>
                    <wp:lineTo x="-1613" y="20935"/>
                    <wp:lineTo x="-672" y="26290"/>
                    <wp:lineTo x="-672" y="27264"/>
                    <wp:lineTo x="22308" y="27264"/>
                    <wp:lineTo x="22308" y="26290"/>
                    <wp:lineTo x="23248" y="18987"/>
                    <wp:lineTo x="23248" y="2921"/>
                    <wp:lineTo x="22308" y="-4382"/>
                    <wp:lineTo x="22308" y="-5842"/>
                    <wp:lineTo x="-672" y="-584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45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ED" w:rsidRPr="00EC4E8B" w:rsidRDefault="00D90980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2772ED" w:rsidRPr="00EC4E8B" w:rsidRDefault="002772ED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4E8B">
                              <w:rPr>
                                <w:b/>
                                <w:sz w:val="32"/>
                                <w:szCs w:val="32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241.1pt;height:66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" fillcolor="white [3201]" strokecolor="black [3200]" strokeweight="2pt">
                <v:textbox>
                  <w:txbxContent>
                    <w:p w:rsidR="002772ED" w:rsidRPr="00EC4E8B" w:rsidRDefault="00D90980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Calculus</w:t>
                      </w:r>
                    </w:p>
                    <w:p w:rsidR="002772ED" w:rsidRPr="00EC4E8B" w:rsidRDefault="002772ED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4E8B">
                        <w:rPr>
                          <w:b/>
                          <w:sz w:val="32"/>
                          <w:szCs w:val="32"/>
                        </w:rPr>
                        <w:t>Syllabus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1E2EA2" w:rsidRDefault="001E2EA2" w:rsidP="002772ED">
      <w:pPr>
        <w:pStyle w:val="NoSpacing"/>
      </w:pPr>
    </w:p>
    <w:p w:rsidR="001E2EA2" w:rsidRDefault="001E2EA2" w:rsidP="002772ED">
      <w:pPr>
        <w:pStyle w:val="NoSpacing"/>
      </w:pPr>
    </w:p>
    <w:p w:rsidR="00321B46" w:rsidRDefault="00321B46" w:rsidP="002772ED">
      <w:pPr>
        <w:pStyle w:val="NoSpacing"/>
        <w:rPr>
          <w:u w:val="single"/>
        </w:rPr>
      </w:pPr>
    </w:p>
    <w:p w:rsidR="00321B46" w:rsidRDefault="00321B46" w:rsidP="002772ED">
      <w:pPr>
        <w:pStyle w:val="NoSpacing"/>
        <w:rPr>
          <w:u w:val="single"/>
        </w:rPr>
      </w:pPr>
    </w:p>
    <w:p w:rsidR="00321B46" w:rsidRDefault="00321B46" w:rsidP="002772ED">
      <w:pPr>
        <w:pStyle w:val="NoSpacing"/>
        <w:rPr>
          <w:u w:val="single"/>
        </w:rPr>
      </w:pPr>
    </w:p>
    <w:p w:rsidR="001E2EA2" w:rsidRDefault="001E2EA2" w:rsidP="002772ED">
      <w:pPr>
        <w:pStyle w:val="NoSpacing"/>
      </w:pPr>
      <w:r w:rsidRPr="001E2EA2">
        <w:rPr>
          <w:u w:val="single"/>
        </w:rPr>
        <w:t>Textbook</w:t>
      </w:r>
      <w:r>
        <w:t>:  Calculus for the AP Course (3</w:t>
      </w:r>
      <w:r w:rsidRPr="001E2EA2">
        <w:rPr>
          <w:vertAlign w:val="superscript"/>
        </w:rPr>
        <w:t>rd</w:t>
      </w:r>
      <w:r>
        <w:t xml:space="preserve"> edition) by Michael Sullivan &amp; Kathleen Miranda, Copyright 2020, 2017, 2014 by W.H. Freeman and Company</w:t>
      </w:r>
    </w:p>
    <w:p w:rsidR="001E2EA2" w:rsidRDefault="001E2EA2" w:rsidP="002772ED">
      <w:pPr>
        <w:pStyle w:val="NoSpacing"/>
      </w:pPr>
    </w:p>
    <w:p w:rsidR="001E2EA2" w:rsidRPr="00321B46" w:rsidRDefault="001E2EA2" w:rsidP="002772ED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 I:</w:t>
      </w:r>
      <w:r w:rsidRPr="00321B46">
        <w:rPr>
          <w:b/>
          <w:color w:val="C00000"/>
        </w:rPr>
        <w:tab/>
        <w:t>Limits and Continuity</w:t>
      </w:r>
    </w:p>
    <w:p w:rsidR="001E2EA2" w:rsidRDefault="001E2EA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 xml:space="preserve"> Limits of Functions Using Numerical and Graphical Techniques</w:t>
      </w:r>
    </w:p>
    <w:p w:rsidR="001E2EA2" w:rsidRDefault="001E2EA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Analytic Techniques for Finding Limits of Functions</w:t>
      </w:r>
    </w:p>
    <w:p w:rsidR="001E2EA2" w:rsidRDefault="001E2EA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Continuity</w:t>
      </w:r>
    </w:p>
    <w:p w:rsidR="001E2EA2" w:rsidRDefault="001E2EA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Limits and Continuity of Trigonometric, Exponential, and Logarithmic Functions</w:t>
      </w:r>
    </w:p>
    <w:p w:rsidR="001E2EA2" w:rsidRDefault="001E2EA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Infinite Limits; Limits at Infinity; Asymptotes</w:t>
      </w:r>
    </w:p>
    <w:p w:rsidR="00E122A8" w:rsidRDefault="00E122A8" w:rsidP="00E122A8">
      <w:pPr>
        <w:pStyle w:val="NoSpacing"/>
        <w:rPr>
          <w:b/>
        </w:rPr>
      </w:pPr>
    </w:p>
    <w:p w:rsidR="00E122A8" w:rsidRPr="00321B46" w:rsidRDefault="00E122A8" w:rsidP="00E122A8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 II:</w:t>
      </w:r>
      <w:r w:rsidRPr="00321B46">
        <w:rPr>
          <w:b/>
          <w:color w:val="C00000"/>
        </w:rPr>
        <w:tab/>
        <w:t>Differentiation: Definition and Fundamental Properties</w:t>
      </w:r>
    </w:p>
    <w:p w:rsidR="00E122A8" w:rsidRDefault="00E122A8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 Rates of Change and the Derivative</w:t>
      </w:r>
    </w:p>
    <w:p w:rsidR="00E122A8" w:rsidRDefault="00E122A8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The Derivative as a Function; Differentiability</w:t>
      </w:r>
    </w:p>
    <w:p w:rsidR="00E122A8" w:rsidRDefault="00E122A8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The Derivative of a Polynomial function and </w:t>
      </w:r>
    </w:p>
    <w:p w:rsidR="00E122A8" w:rsidRDefault="00E122A8" w:rsidP="00E122A8">
      <w:pPr>
        <w:pStyle w:val="NoSpacing"/>
        <w:ind w:left="1800"/>
        <w:rPr>
          <w:rFonts w:eastAsiaTheme="minorEastAsia"/>
          <w:b/>
        </w:rPr>
      </w:pPr>
      <w:r>
        <w:rPr>
          <w:b/>
        </w:rPr>
        <w:t xml:space="preserve">The Derivative of y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E122A8" w:rsidRDefault="00E122A8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 </w:t>
      </w:r>
      <w:r w:rsidR="004971C4">
        <w:rPr>
          <w:b/>
        </w:rPr>
        <w:t>Differentiating the Product and the Quotient of Two Functions; Higher-Order Derivatives</w:t>
      </w:r>
    </w:p>
    <w:p w:rsidR="004971C4" w:rsidRDefault="004971C4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The Derivative of the Trigonometric Functions</w:t>
      </w:r>
    </w:p>
    <w:p w:rsidR="004971C4" w:rsidRDefault="004971C4" w:rsidP="004971C4">
      <w:pPr>
        <w:pStyle w:val="NoSpacing"/>
        <w:rPr>
          <w:b/>
        </w:rPr>
      </w:pPr>
    </w:p>
    <w:p w:rsidR="004971C4" w:rsidRPr="00321B46" w:rsidRDefault="004971C4" w:rsidP="004971C4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 III:</w:t>
      </w:r>
      <w:r w:rsidRPr="00321B46">
        <w:rPr>
          <w:b/>
          <w:color w:val="C00000"/>
        </w:rPr>
        <w:tab/>
        <w:t>Differentiation: Composite, Implicit, and Inverse Functions</w:t>
      </w:r>
    </w:p>
    <w:p w:rsidR="004971C4" w:rsidRDefault="004971C4" w:rsidP="004971C4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 The Chain Rule</w:t>
      </w:r>
    </w:p>
    <w:p w:rsidR="004971C4" w:rsidRDefault="004971C4" w:rsidP="004971C4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Implicit Differentiation</w:t>
      </w:r>
    </w:p>
    <w:p w:rsidR="004971C4" w:rsidRDefault="004971C4" w:rsidP="004971C4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Derivatives of the Inverse Trigonometric Functions</w:t>
      </w:r>
    </w:p>
    <w:p w:rsidR="004971C4" w:rsidRDefault="004971C4" w:rsidP="004971C4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Derivatives of Logarithmic Functions</w:t>
      </w:r>
    </w:p>
    <w:p w:rsidR="00321B46" w:rsidRDefault="00321B46" w:rsidP="00321B46">
      <w:pPr>
        <w:pStyle w:val="NoSpacing"/>
        <w:ind w:left="1800"/>
        <w:rPr>
          <w:b/>
        </w:rPr>
      </w:pPr>
    </w:p>
    <w:p w:rsidR="00607BAB" w:rsidRDefault="00607BAB" w:rsidP="00607BAB">
      <w:pPr>
        <w:pStyle w:val="NoSpacing"/>
        <w:ind w:left="1800"/>
        <w:rPr>
          <w:b/>
        </w:rPr>
      </w:pPr>
    </w:p>
    <w:p w:rsidR="00607BAB" w:rsidRDefault="00607BAB" w:rsidP="00607BAB">
      <w:pPr>
        <w:pStyle w:val="NoSpacing"/>
        <w:ind w:left="1800"/>
        <w:rPr>
          <w:b/>
        </w:rPr>
      </w:pPr>
    </w:p>
    <w:p w:rsidR="00607BAB" w:rsidRPr="00321B46" w:rsidRDefault="00607BAB" w:rsidP="00607BAB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lastRenderedPageBreak/>
        <w:t>Unit IV:</w:t>
      </w:r>
      <w:r w:rsidRPr="00321B46">
        <w:rPr>
          <w:b/>
          <w:color w:val="C00000"/>
        </w:rPr>
        <w:tab/>
        <w:t>Applications of the Derivative</w:t>
      </w:r>
      <w:r w:rsidR="00181817" w:rsidRPr="00321B46">
        <w:rPr>
          <w:b/>
          <w:color w:val="C00000"/>
        </w:rPr>
        <w:t>-Part 1</w:t>
      </w:r>
    </w:p>
    <w:p w:rsidR="00607BAB" w:rsidRDefault="00607BAB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 Interpreting a Derivative</w:t>
      </w:r>
    </w:p>
    <w:p w:rsidR="00607BAB" w:rsidRDefault="00607BAB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 Differentials:  Linear Approximations; Newton’s Method</w:t>
      </w:r>
    </w:p>
    <w:p w:rsidR="00607BAB" w:rsidRDefault="00607BAB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Related Rates</w:t>
      </w:r>
    </w:p>
    <w:p w:rsidR="00607BAB" w:rsidRDefault="00607BAB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Indeterminate Forms and </w:t>
      </w:r>
      <w:proofErr w:type="spellStart"/>
      <w:r>
        <w:rPr>
          <w:b/>
        </w:rPr>
        <w:t>L’Hopital’s</w:t>
      </w:r>
      <w:proofErr w:type="spellEnd"/>
      <w:r>
        <w:rPr>
          <w:b/>
        </w:rPr>
        <w:t xml:space="preserve"> Rule</w:t>
      </w:r>
    </w:p>
    <w:p w:rsidR="00181817" w:rsidRDefault="00181817" w:rsidP="00181817">
      <w:pPr>
        <w:pStyle w:val="NoSpacing"/>
        <w:rPr>
          <w:b/>
        </w:rPr>
      </w:pPr>
    </w:p>
    <w:p w:rsidR="00181817" w:rsidRDefault="00181817" w:rsidP="00181817">
      <w:pPr>
        <w:pStyle w:val="NoSpacing"/>
        <w:rPr>
          <w:b/>
        </w:rPr>
      </w:pPr>
    </w:p>
    <w:p w:rsidR="00181817" w:rsidRPr="00321B46" w:rsidRDefault="00181817" w:rsidP="00181817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 V:</w:t>
      </w:r>
      <w:r w:rsidRPr="00321B46">
        <w:rPr>
          <w:b/>
          <w:color w:val="C00000"/>
        </w:rPr>
        <w:tab/>
        <w:t>Applications of the Derivative-Part 2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 xml:space="preserve"> Maximum and Minimum Values; Critical Numbers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The Mean Value Theorem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Local Extrema and Concavity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Using Calculus to Graph Functions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Optimization</w:t>
      </w:r>
    </w:p>
    <w:p w:rsidR="00AD6084" w:rsidRDefault="00AD6084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Antider</w:t>
      </w:r>
      <w:r w:rsidR="00007D1B">
        <w:rPr>
          <w:b/>
        </w:rPr>
        <w:t>ivatives; Differential Equation</w:t>
      </w:r>
    </w:p>
    <w:p w:rsidR="00892171" w:rsidRDefault="00892171" w:rsidP="00892171">
      <w:pPr>
        <w:pStyle w:val="NoSpacing"/>
        <w:rPr>
          <w:b/>
        </w:rPr>
      </w:pPr>
    </w:p>
    <w:p w:rsidR="00892171" w:rsidRPr="00321B46" w:rsidRDefault="00892171" w:rsidP="00892171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 VI:</w:t>
      </w:r>
      <w:r w:rsidRPr="00321B46">
        <w:rPr>
          <w:b/>
          <w:color w:val="C00000"/>
        </w:rPr>
        <w:tab/>
      </w:r>
      <w:r w:rsidRPr="00321B46">
        <w:rPr>
          <w:b/>
          <w:color w:val="C00000"/>
          <w:u w:val="single"/>
        </w:rPr>
        <w:t>The Integral-Part 1</w:t>
      </w:r>
    </w:p>
    <w:p w:rsidR="00892171" w:rsidRDefault="00892171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 xml:space="preserve"> Area</w:t>
      </w:r>
    </w:p>
    <w:p w:rsidR="00892171" w:rsidRDefault="00007D1B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The Definite Integral</w:t>
      </w:r>
    </w:p>
    <w:p w:rsidR="00007D1B" w:rsidRDefault="00007D1B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The Fundamental Theorem of Calculus</w:t>
      </w:r>
    </w:p>
    <w:p w:rsidR="00007D1B" w:rsidRDefault="00007D1B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Properties of the Definite Integral</w:t>
      </w:r>
    </w:p>
    <w:p w:rsidR="00007D1B" w:rsidRDefault="00007D1B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The Indefinite Integral; Method of Substitution</w:t>
      </w:r>
    </w:p>
    <w:p w:rsidR="00CF5ED4" w:rsidRDefault="00CF5ED4" w:rsidP="00CF5ED4">
      <w:pPr>
        <w:pStyle w:val="NoSpacing"/>
        <w:rPr>
          <w:b/>
        </w:rPr>
      </w:pPr>
    </w:p>
    <w:p w:rsidR="00CF5ED4" w:rsidRPr="00321B46" w:rsidRDefault="00CF5ED4" w:rsidP="00CF5ED4">
      <w:pPr>
        <w:pStyle w:val="NoSpacing"/>
        <w:rPr>
          <w:b/>
          <w:color w:val="C00000"/>
          <w:u w:val="single"/>
        </w:rPr>
      </w:pPr>
      <w:r>
        <w:rPr>
          <w:b/>
        </w:rPr>
        <w:tab/>
      </w:r>
      <w:r w:rsidR="00910522">
        <w:rPr>
          <w:b/>
        </w:rPr>
        <w:tab/>
      </w:r>
      <w:r w:rsidRPr="00321B46">
        <w:rPr>
          <w:b/>
          <w:color w:val="C00000"/>
          <w:u w:val="single"/>
        </w:rPr>
        <w:t>Techniques of Integration-Part 2</w:t>
      </w:r>
    </w:p>
    <w:p w:rsidR="00CF5ED4" w:rsidRDefault="00CF5ED4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 xml:space="preserve"> Integration by Parts</w:t>
      </w:r>
    </w:p>
    <w:p w:rsidR="00CF5ED4" w:rsidRDefault="00CF5ED4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Integrals Containing Trigonometric Functions</w:t>
      </w:r>
    </w:p>
    <w:p w:rsidR="006935A3" w:rsidRDefault="00CF5ED4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 xml:space="preserve">Integration Using </w:t>
      </w:r>
      <w:r w:rsidR="007874E6">
        <w:rPr>
          <w:b/>
        </w:rPr>
        <w:t xml:space="preserve">Trigonometric Substitution: Integrands containing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  </m:t>
            </m:r>
          </m:e>
        </m:rad>
      </m:oMath>
      <w:r w:rsidR="007874E6">
        <w:rPr>
          <w:rFonts w:eastAsiaTheme="minorEastAsia"/>
          <w:b/>
        </w:rPr>
        <w:t xml:space="preserve">, </w:t>
      </w:r>
      <w:r w:rsidR="007874E6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  </m:t>
            </m:r>
          </m:e>
        </m:rad>
      </m:oMath>
      <w:r w:rsidR="007874E6">
        <w:rPr>
          <w:b/>
        </w:rPr>
        <w:t>, or</w:t>
      </w:r>
      <w:r w:rsidR="006935A3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  </m:t>
            </m:r>
          </m:e>
        </m:rad>
      </m:oMath>
      <w:r w:rsidR="006935A3">
        <w:rPr>
          <w:b/>
        </w:rPr>
        <w:t xml:space="preserve"> , a&gt;0</w:t>
      </w:r>
    </w:p>
    <w:p w:rsidR="002A7712" w:rsidRPr="002A7712" w:rsidRDefault="002A7712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 xml:space="preserve">Integrands containing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+bx+c, a≠0</m:t>
        </m:r>
      </m:oMath>
      <w:r>
        <w:rPr>
          <w:rFonts w:eastAsiaTheme="minorEastAsia"/>
          <w:b/>
        </w:rPr>
        <w:t>; Integrate Using Long Division</w:t>
      </w:r>
    </w:p>
    <w:p w:rsidR="00230E4D" w:rsidRDefault="00230E4D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Integration of Rational Functions Using Partial Fractions</w:t>
      </w:r>
    </w:p>
    <w:p w:rsidR="00460AB8" w:rsidRDefault="00A61217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Approximating Integrals; Trapezoidal Sums, the Midpoint Rule, Simpson’s Rule</w:t>
      </w:r>
    </w:p>
    <w:p w:rsidR="00460AB8" w:rsidRDefault="00460AB8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Improper Integrals</w:t>
      </w:r>
    </w:p>
    <w:p w:rsidR="00460AB8" w:rsidRDefault="00460AB8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Integration Using Tables and Computer Algebra Systems</w:t>
      </w:r>
    </w:p>
    <w:p w:rsidR="00910522" w:rsidRDefault="00460AB8" w:rsidP="00CF5ED4">
      <w:pPr>
        <w:pStyle w:val="NoSpacing"/>
        <w:numPr>
          <w:ilvl w:val="0"/>
          <w:numId w:val="28"/>
        </w:numPr>
        <w:rPr>
          <w:b/>
        </w:rPr>
      </w:pPr>
      <w:r>
        <w:rPr>
          <w:b/>
        </w:rPr>
        <w:t>Mixed Practice (Assess Your Understanding)</w:t>
      </w:r>
    </w:p>
    <w:p w:rsidR="00321B46" w:rsidRDefault="00321B46" w:rsidP="00321B46">
      <w:pPr>
        <w:pStyle w:val="NoSpacing"/>
        <w:ind w:left="1800"/>
        <w:rPr>
          <w:b/>
        </w:rPr>
      </w:pPr>
    </w:p>
    <w:p w:rsidR="00321B46" w:rsidRDefault="00321B46" w:rsidP="00321B46">
      <w:pPr>
        <w:pStyle w:val="NoSpacing"/>
        <w:ind w:left="1800"/>
        <w:rPr>
          <w:b/>
        </w:rPr>
      </w:pPr>
    </w:p>
    <w:p w:rsidR="00910522" w:rsidRDefault="00910522" w:rsidP="00910522">
      <w:pPr>
        <w:pStyle w:val="NoSpacing"/>
        <w:rPr>
          <w:b/>
        </w:rPr>
      </w:pPr>
    </w:p>
    <w:p w:rsidR="00771CC1" w:rsidRPr="00321B46" w:rsidRDefault="00910522" w:rsidP="00910522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lastRenderedPageBreak/>
        <w:t>Unit VII:</w:t>
      </w:r>
      <w:r w:rsidRPr="00321B46">
        <w:rPr>
          <w:b/>
          <w:color w:val="C00000"/>
        </w:rPr>
        <w:tab/>
        <w:t>Differential Equations</w:t>
      </w:r>
    </w:p>
    <w:p w:rsidR="00771CC1" w:rsidRDefault="00771CC1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 xml:space="preserve"> Classification of Ordinary Differential Equations</w:t>
      </w:r>
    </w:p>
    <w:p w:rsidR="000F394E" w:rsidRDefault="000F394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Separable First-Order Differential Equations; Uninhibited and Inhibited Growth and Decay Models</w:t>
      </w:r>
    </w:p>
    <w:p w:rsidR="00D80F06" w:rsidRDefault="000F394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Slope Fields</w:t>
      </w:r>
    </w:p>
    <w:p w:rsidR="00D80F06" w:rsidRDefault="00D80F06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Euler’s Method</w:t>
      </w:r>
    </w:p>
    <w:p w:rsidR="00D80F06" w:rsidRDefault="00D80F06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The Logistic Model</w:t>
      </w:r>
    </w:p>
    <w:p w:rsidR="00D80F06" w:rsidRDefault="00D80F06" w:rsidP="00D80F06">
      <w:pPr>
        <w:pStyle w:val="NoSpacing"/>
        <w:rPr>
          <w:b/>
        </w:rPr>
      </w:pPr>
    </w:p>
    <w:p w:rsidR="00D80F06" w:rsidRPr="00321B46" w:rsidRDefault="00D80F06" w:rsidP="00D80F06">
      <w:pPr>
        <w:pStyle w:val="NoSpacing"/>
        <w:rPr>
          <w:b/>
          <w:color w:val="C00000"/>
        </w:rPr>
      </w:pPr>
      <w:r w:rsidRPr="00321B46">
        <w:rPr>
          <w:b/>
          <w:color w:val="C00000"/>
        </w:rPr>
        <w:t>Unit</w:t>
      </w:r>
      <w:r w:rsidR="007F3A0D" w:rsidRPr="00321B46">
        <w:rPr>
          <w:b/>
          <w:color w:val="C00000"/>
        </w:rPr>
        <w:t xml:space="preserve"> </w:t>
      </w:r>
      <w:r w:rsidRPr="00321B46">
        <w:rPr>
          <w:b/>
          <w:color w:val="C00000"/>
        </w:rPr>
        <w:t>VIII:</w:t>
      </w:r>
      <w:r w:rsidRPr="00321B46">
        <w:rPr>
          <w:b/>
          <w:color w:val="C00000"/>
        </w:rPr>
        <w:tab/>
        <w:t>Applications of Integration</w:t>
      </w:r>
    </w:p>
    <w:p w:rsidR="00D80F06" w:rsidRDefault="00D80F06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 xml:space="preserve"> Area between Graphs</w:t>
      </w:r>
    </w:p>
    <w:p w:rsidR="007F3A0D" w:rsidRDefault="007F3A0D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Volume of a Solid of Revolution: Disks and Washers</w:t>
      </w:r>
    </w:p>
    <w:p w:rsidR="007F3A0D" w:rsidRDefault="007F3A0D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Volume of a Solid of Revolution: Cylindrical Shells</w:t>
      </w:r>
    </w:p>
    <w:p w:rsidR="007F3A0D" w:rsidRDefault="007F3A0D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Volume of a Solid: Slicing</w:t>
      </w:r>
    </w:p>
    <w:p w:rsidR="007F3A0D" w:rsidRDefault="007F3A0D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Arc Length</w:t>
      </w:r>
    </w:p>
    <w:p w:rsidR="00321B46" w:rsidRDefault="007F3A0D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Work</w:t>
      </w:r>
      <w:r w:rsidR="007874E6">
        <w:rPr>
          <w:b/>
        </w:rPr>
        <w:t xml:space="preserve"> </w:t>
      </w:r>
    </w:p>
    <w:p w:rsidR="00321B46" w:rsidRDefault="00321B46" w:rsidP="00321B46">
      <w:pPr>
        <w:pStyle w:val="NoSpacing"/>
        <w:rPr>
          <w:b/>
        </w:rPr>
      </w:pPr>
    </w:p>
    <w:p w:rsidR="00CF5ED4" w:rsidRDefault="00321B46" w:rsidP="00321B46">
      <w:pPr>
        <w:pStyle w:val="NoSpacing"/>
        <w:rPr>
          <w:b/>
        </w:rPr>
      </w:pPr>
      <w:r>
        <w:rPr>
          <w:b/>
        </w:rPr>
        <w:t>Practice Exam:  Calculus AB</w:t>
      </w:r>
      <w:r w:rsidR="007874E6">
        <w:rPr>
          <w:b/>
        </w:rPr>
        <w:t xml:space="preserve">                                                                </w:t>
      </w:r>
    </w:p>
    <w:p w:rsidR="007874E6" w:rsidRDefault="007874E6" w:rsidP="007874E6">
      <w:pPr>
        <w:pStyle w:val="NoSpacing"/>
        <w:ind w:left="1800"/>
        <w:rPr>
          <w:b/>
        </w:rPr>
      </w:pPr>
    </w:p>
    <w:p w:rsidR="00007D1B" w:rsidRDefault="00007D1B" w:rsidP="00007D1B">
      <w:pPr>
        <w:pStyle w:val="NoSpacing"/>
        <w:ind w:left="1800"/>
        <w:rPr>
          <w:b/>
        </w:rPr>
      </w:pPr>
    </w:p>
    <w:p w:rsidR="00CF5ED4" w:rsidRDefault="00CF5ED4" w:rsidP="00007D1B">
      <w:pPr>
        <w:pStyle w:val="NoSpacing"/>
        <w:ind w:left="1800"/>
        <w:rPr>
          <w:b/>
        </w:rPr>
      </w:pPr>
      <w:bookmarkStart w:id="0" w:name="_GoBack"/>
      <w:bookmarkEnd w:id="0"/>
    </w:p>
    <w:p w:rsidR="00607BAB" w:rsidRDefault="00607BAB" w:rsidP="00607BAB">
      <w:pPr>
        <w:pStyle w:val="NoSpacing"/>
        <w:ind w:left="1800"/>
        <w:rPr>
          <w:b/>
        </w:rPr>
      </w:pPr>
    </w:p>
    <w:p w:rsidR="00892171" w:rsidRDefault="00892171" w:rsidP="00607BAB">
      <w:pPr>
        <w:pStyle w:val="NoSpacing"/>
        <w:ind w:left="1800"/>
        <w:rPr>
          <w:b/>
        </w:rPr>
      </w:pPr>
    </w:p>
    <w:p w:rsidR="00892171" w:rsidRDefault="00892171" w:rsidP="00607BAB">
      <w:pPr>
        <w:pStyle w:val="NoSpacing"/>
        <w:ind w:left="1800"/>
        <w:rPr>
          <w:b/>
        </w:rPr>
      </w:pPr>
    </w:p>
    <w:p w:rsidR="00607BAB" w:rsidRPr="001E2EA2" w:rsidRDefault="00607BAB" w:rsidP="00607BAB">
      <w:pPr>
        <w:pStyle w:val="NoSpacing"/>
        <w:ind w:left="1800"/>
        <w:rPr>
          <w:b/>
        </w:rPr>
      </w:pPr>
    </w:p>
    <w:sectPr w:rsidR="00607BAB" w:rsidRPr="001E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37"/>
    <w:multiLevelType w:val="hybridMultilevel"/>
    <w:tmpl w:val="3B4AF5B6"/>
    <w:lvl w:ilvl="0" w:tplc="E8BE67FA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3A3266C"/>
    <w:multiLevelType w:val="hybridMultilevel"/>
    <w:tmpl w:val="9E2A5300"/>
    <w:lvl w:ilvl="0" w:tplc="42C270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D12469"/>
    <w:multiLevelType w:val="hybridMultilevel"/>
    <w:tmpl w:val="89A4C04E"/>
    <w:lvl w:ilvl="0" w:tplc="9BD829E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13444BC0"/>
    <w:multiLevelType w:val="hybridMultilevel"/>
    <w:tmpl w:val="D68C6374"/>
    <w:lvl w:ilvl="0" w:tplc="476EB88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18367FAB"/>
    <w:multiLevelType w:val="hybridMultilevel"/>
    <w:tmpl w:val="9E327516"/>
    <w:lvl w:ilvl="0" w:tplc="BFA6DCF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1A027F9D"/>
    <w:multiLevelType w:val="hybridMultilevel"/>
    <w:tmpl w:val="084E18B4"/>
    <w:lvl w:ilvl="0" w:tplc="FFEA55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862A41"/>
    <w:multiLevelType w:val="hybridMultilevel"/>
    <w:tmpl w:val="0A9085D6"/>
    <w:lvl w:ilvl="0" w:tplc="0AAE05C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4E63522"/>
    <w:multiLevelType w:val="hybridMultilevel"/>
    <w:tmpl w:val="244281E4"/>
    <w:lvl w:ilvl="0" w:tplc="0052B7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E941E1"/>
    <w:multiLevelType w:val="hybridMultilevel"/>
    <w:tmpl w:val="B9A231E8"/>
    <w:lvl w:ilvl="0" w:tplc="20C23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51525"/>
    <w:multiLevelType w:val="hybridMultilevel"/>
    <w:tmpl w:val="0AFE12F2"/>
    <w:lvl w:ilvl="0" w:tplc="DD7C99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6E8"/>
    <w:multiLevelType w:val="hybridMultilevel"/>
    <w:tmpl w:val="78A86B1C"/>
    <w:lvl w:ilvl="0" w:tplc="6F16005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2F40788C"/>
    <w:multiLevelType w:val="hybridMultilevel"/>
    <w:tmpl w:val="7F72DC0C"/>
    <w:lvl w:ilvl="0" w:tplc="82DC9E26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30655EE9"/>
    <w:multiLevelType w:val="hybridMultilevel"/>
    <w:tmpl w:val="D1CE7232"/>
    <w:lvl w:ilvl="0" w:tplc="0492A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B07A5F"/>
    <w:multiLevelType w:val="hybridMultilevel"/>
    <w:tmpl w:val="6C440E1C"/>
    <w:lvl w:ilvl="0" w:tplc="715E8204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373A6AC9"/>
    <w:multiLevelType w:val="hybridMultilevel"/>
    <w:tmpl w:val="0EC8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3A05"/>
    <w:multiLevelType w:val="hybridMultilevel"/>
    <w:tmpl w:val="EAD80116"/>
    <w:lvl w:ilvl="0" w:tplc="D6A4E3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EA5318"/>
    <w:multiLevelType w:val="hybridMultilevel"/>
    <w:tmpl w:val="192E81BC"/>
    <w:lvl w:ilvl="0" w:tplc="76D2FBF0">
      <w:start w:val="1"/>
      <w:numFmt w:val="lowerLetter"/>
      <w:lvlText w:val="%1)"/>
      <w:lvlJc w:val="left"/>
      <w:pPr>
        <w:ind w:left="165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48ED76A3"/>
    <w:multiLevelType w:val="hybridMultilevel"/>
    <w:tmpl w:val="472A7636"/>
    <w:lvl w:ilvl="0" w:tplc="2BC22A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EF31D7"/>
    <w:multiLevelType w:val="hybridMultilevel"/>
    <w:tmpl w:val="3B1C11AA"/>
    <w:lvl w:ilvl="0" w:tplc="F606108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4DF03F84"/>
    <w:multiLevelType w:val="hybridMultilevel"/>
    <w:tmpl w:val="4EDA6F92"/>
    <w:lvl w:ilvl="0" w:tplc="FA52A9B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529F61EC"/>
    <w:multiLevelType w:val="hybridMultilevel"/>
    <w:tmpl w:val="CA00DA44"/>
    <w:lvl w:ilvl="0" w:tplc="A4049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50442D"/>
    <w:multiLevelType w:val="hybridMultilevel"/>
    <w:tmpl w:val="0E38F3E4"/>
    <w:lvl w:ilvl="0" w:tplc="B154602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68056441"/>
    <w:multiLevelType w:val="hybridMultilevel"/>
    <w:tmpl w:val="ED149CD6"/>
    <w:lvl w:ilvl="0" w:tplc="40021E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066AAC"/>
    <w:multiLevelType w:val="hybridMultilevel"/>
    <w:tmpl w:val="E350FAAE"/>
    <w:lvl w:ilvl="0" w:tplc="F0E2B54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F875EFF"/>
    <w:multiLevelType w:val="hybridMultilevel"/>
    <w:tmpl w:val="B5E8FA2C"/>
    <w:lvl w:ilvl="0" w:tplc="5ABC61D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72DF3165"/>
    <w:multiLevelType w:val="hybridMultilevel"/>
    <w:tmpl w:val="8FC267DC"/>
    <w:lvl w:ilvl="0" w:tplc="81C034F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77235C09"/>
    <w:multiLevelType w:val="hybridMultilevel"/>
    <w:tmpl w:val="63AC14F6"/>
    <w:lvl w:ilvl="0" w:tplc="52FA906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77931735"/>
    <w:multiLevelType w:val="hybridMultilevel"/>
    <w:tmpl w:val="594C1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41693"/>
    <w:multiLevelType w:val="hybridMultilevel"/>
    <w:tmpl w:val="C27A5AF8"/>
    <w:lvl w:ilvl="0" w:tplc="DD721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F51B2"/>
    <w:multiLevelType w:val="hybridMultilevel"/>
    <w:tmpl w:val="68D8BDB4"/>
    <w:lvl w:ilvl="0" w:tplc="39748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4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6"/>
  </w:num>
  <w:num w:numId="10">
    <w:abstractNumId w:val="18"/>
  </w:num>
  <w:num w:numId="11">
    <w:abstractNumId w:val="4"/>
  </w:num>
  <w:num w:numId="12">
    <w:abstractNumId w:val="13"/>
  </w:num>
  <w:num w:numId="13">
    <w:abstractNumId w:val="17"/>
  </w:num>
  <w:num w:numId="14">
    <w:abstractNumId w:val="19"/>
  </w:num>
  <w:num w:numId="15">
    <w:abstractNumId w:val="3"/>
  </w:num>
  <w:num w:numId="16">
    <w:abstractNumId w:val="21"/>
  </w:num>
  <w:num w:numId="17">
    <w:abstractNumId w:val="11"/>
  </w:num>
  <w:num w:numId="18">
    <w:abstractNumId w:val="26"/>
  </w:num>
  <w:num w:numId="19">
    <w:abstractNumId w:val="25"/>
  </w:num>
  <w:num w:numId="20">
    <w:abstractNumId w:val="23"/>
  </w:num>
  <w:num w:numId="21">
    <w:abstractNumId w:val="9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29"/>
  </w:num>
  <w:num w:numId="27">
    <w:abstractNumId w:val="7"/>
  </w:num>
  <w:num w:numId="28">
    <w:abstractNumId w:val="5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4"/>
    <w:rsid w:val="00007D1B"/>
    <w:rsid w:val="000F394E"/>
    <w:rsid w:val="00133467"/>
    <w:rsid w:val="00181817"/>
    <w:rsid w:val="001A334A"/>
    <w:rsid w:val="001E2EA2"/>
    <w:rsid w:val="002264C0"/>
    <w:rsid w:val="00230E4D"/>
    <w:rsid w:val="00234F3F"/>
    <w:rsid w:val="00255D80"/>
    <w:rsid w:val="002772ED"/>
    <w:rsid w:val="002A7712"/>
    <w:rsid w:val="00321B46"/>
    <w:rsid w:val="003731AC"/>
    <w:rsid w:val="003968EC"/>
    <w:rsid w:val="00402DB2"/>
    <w:rsid w:val="00460AB8"/>
    <w:rsid w:val="004971C4"/>
    <w:rsid w:val="00512D0C"/>
    <w:rsid w:val="00580EF5"/>
    <w:rsid w:val="005F39C2"/>
    <w:rsid w:val="00607BAB"/>
    <w:rsid w:val="006221F0"/>
    <w:rsid w:val="006459A5"/>
    <w:rsid w:val="006935A3"/>
    <w:rsid w:val="006F3820"/>
    <w:rsid w:val="00771CC1"/>
    <w:rsid w:val="007874E6"/>
    <w:rsid w:val="007D51F4"/>
    <w:rsid w:val="007F3A0D"/>
    <w:rsid w:val="00892171"/>
    <w:rsid w:val="008B5B71"/>
    <w:rsid w:val="008F1029"/>
    <w:rsid w:val="00910522"/>
    <w:rsid w:val="0096102F"/>
    <w:rsid w:val="00A61217"/>
    <w:rsid w:val="00AA6D40"/>
    <w:rsid w:val="00AD6084"/>
    <w:rsid w:val="00B322EB"/>
    <w:rsid w:val="00B60074"/>
    <w:rsid w:val="00BC1930"/>
    <w:rsid w:val="00C652F3"/>
    <w:rsid w:val="00C7205C"/>
    <w:rsid w:val="00CD7E28"/>
    <w:rsid w:val="00CF5ED4"/>
    <w:rsid w:val="00D10EBF"/>
    <w:rsid w:val="00D60179"/>
    <w:rsid w:val="00D80F06"/>
    <w:rsid w:val="00D90980"/>
    <w:rsid w:val="00E122A8"/>
    <w:rsid w:val="00EC4E8B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Gasper</dc:creator>
  <cp:lastModifiedBy>Michelle Gasper</cp:lastModifiedBy>
  <cp:revision>19</cp:revision>
  <dcterms:created xsi:type="dcterms:W3CDTF">2021-10-27T21:26:00Z</dcterms:created>
  <dcterms:modified xsi:type="dcterms:W3CDTF">2021-10-28T15:15:00Z</dcterms:modified>
</cp:coreProperties>
</file>