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0F7" w:rsidRPr="005C183A" w:rsidRDefault="00634698" w:rsidP="005C183A">
      <w:pPr>
        <w:jc w:val="center"/>
        <w:rPr>
          <w:sz w:val="32"/>
          <w:szCs w:val="32"/>
        </w:rPr>
      </w:pPr>
      <w:r w:rsidRPr="005C183A">
        <w:rPr>
          <w:sz w:val="32"/>
          <w:szCs w:val="32"/>
        </w:rPr>
        <w:t>World Languages 7</w:t>
      </w:r>
    </w:p>
    <w:p w:rsidR="00634698" w:rsidRPr="005C183A" w:rsidRDefault="00634698" w:rsidP="005C183A">
      <w:pPr>
        <w:jc w:val="center"/>
        <w:rPr>
          <w:sz w:val="32"/>
          <w:szCs w:val="32"/>
        </w:rPr>
      </w:pPr>
      <w:r w:rsidRPr="005C183A">
        <w:rPr>
          <w:sz w:val="32"/>
          <w:szCs w:val="32"/>
        </w:rPr>
        <w:t>Portfolio Project</w:t>
      </w:r>
    </w:p>
    <w:p w:rsidR="00634698" w:rsidRPr="005C183A" w:rsidRDefault="00634698">
      <w:pPr>
        <w:rPr>
          <w:sz w:val="24"/>
          <w:szCs w:val="24"/>
        </w:rPr>
      </w:pPr>
      <w:r w:rsidRPr="005C183A">
        <w:rPr>
          <w:sz w:val="24"/>
          <w:szCs w:val="24"/>
        </w:rPr>
        <w:t xml:space="preserve">You have traveled to </w:t>
      </w:r>
      <w:r w:rsidR="00524475">
        <w:rPr>
          <w:sz w:val="24"/>
          <w:szCs w:val="24"/>
        </w:rPr>
        <w:t>one of the countries where the people speak</w:t>
      </w:r>
      <w:r w:rsidRPr="005C183A">
        <w:rPr>
          <w:sz w:val="24"/>
          <w:szCs w:val="24"/>
        </w:rPr>
        <w:t xml:space="preserve"> a language we studied in class. You decide to send something back to your family to share your experience with them. You look for a good travel brochure at the local gift shop, but you can’t find one that contains all of the things you want to share, so you decide to make your own brochure.</w:t>
      </w:r>
    </w:p>
    <w:p w:rsidR="00634698" w:rsidRPr="005C183A" w:rsidRDefault="00634698">
      <w:pPr>
        <w:rPr>
          <w:sz w:val="24"/>
          <w:szCs w:val="24"/>
        </w:rPr>
      </w:pPr>
      <w:r w:rsidRPr="005C183A">
        <w:rPr>
          <w:sz w:val="24"/>
          <w:szCs w:val="24"/>
        </w:rPr>
        <w:t xml:space="preserve">Directions: choose a country for your brochure that has </w:t>
      </w:r>
      <w:proofErr w:type="gramStart"/>
      <w:r w:rsidRPr="005C183A">
        <w:rPr>
          <w:sz w:val="24"/>
          <w:szCs w:val="24"/>
        </w:rPr>
        <w:t xml:space="preserve">either </w:t>
      </w:r>
      <w:r w:rsidRPr="00F0545E">
        <w:rPr>
          <w:b/>
          <w:sz w:val="24"/>
          <w:szCs w:val="24"/>
        </w:rPr>
        <w:t>French</w:t>
      </w:r>
      <w:proofErr w:type="gramEnd"/>
      <w:r w:rsidRPr="00F0545E">
        <w:rPr>
          <w:b/>
          <w:sz w:val="24"/>
          <w:szCs w:val="24"/>
        </w:rPr>
        <w:t>, Italian, German, or Japanese</w:t>
      </w:r>
      <w:r w:rsidRPr="005C183A">
        <w:rPr>
          <w:sz w:val="24"/>
          <w:szCs w:val="24"/>
        </w:rPr>
        <w:t xml:space="preserve"> as an official language. </w:t>
      </w:r>
    </w:p>
    <w:p w:rsidR="00634698" w:rsidRPr="005C183A" w:rsidRDefault="00634698">
      <w:pPr>
        <w:rPr>
          <w:sz w:val="24"/>
          <w:szCs w:val="24"/>
        </w:rPr>
      </w:pPr>
      <w:r w:rsidRPr="005C183A">
        <w:rPr>
          <w:sz w:val="24"/>
          <w:szCs w:val="24"/>
        </w:rPr>
        <w:t>Your brochure needs:</w:t>
      </w:r>
    </w:p>
    <w:p w:rsidR="00634698" w:rsidRPr="005C183A" w:rsidRDefault="006A0B3C" w:rsidP="00634698">
      <w:pPr>
        <w:pStyle w:val="ListParagraph"/>
        <w:numPr>
          <w:ilvl w:val="0"/>
          <w:numId w:val="1"/>
        </w:numPr>
        <w:rPr>
          <w:sz w:val="24"/>
          <w:szCs w:val="24"/>
        </w:rPr>
      </w:pPr>
      <w:r>
        <w:rPr>
          <w:sz w:val="24"/>
          <w:szCs w:val="24"/>
        </w:rPr>
        <w:t>Information about at least four typical</w:t>
      </w:r>
      <w:bookmarkStart w:id="0" w:name="_GoBack"/>
      <w:bookmarkEnd w:id="0"/>
      <w:r w:rsidR="00634698" w:rsidRPr="005C183A">
        <w:rPr>
          <w:sz w:val="24"/>
          <w:szCs w:val="24"/>
        </w:rPr>
        <w:t xml:space="preserve"> foods. (Name and a brief description)</w:t>
      </w:r>
    </w:p>
    <w:p w:rsidR="00634698" w:rsidRPr="005C183A" w:rsidRDefault="00634698" w:rsidP="00634698">
      <w:pPr>
        <w:pStyle w:val="ListParagraph"/>
        <w:numPr>
          <w:ilvl w:val="0"/>
          <w:numId w:val="1"/>
        </w:numPr>
        <w:rPr>
          <w:sz w:val="24"/>
          <w:szCs w:val="24"/>
        </w:rPr>
      </w:pPr>
      <w:r w:rsidRPr="005C183A">
        <w:rPr>
          <w:sz w:val="24"/>
          <w:szCs w:val="24"/>
        </w:rPr>
        <w:t>Information about five places to visit. (Give the name of the place, description, and info about what you can do there.)</w:t>
      </w:r>
    </w:p>
    <w:p w:rsidR="00634698" w:rsidRPr="005C183A" w:rsidRDefault="00634698" w:rsidP="00634698">
      <w:pPr>
        <w:pStyle w:val="ListParagraph"/>
        <w:numPr>
          <w:ilvl w:val="0"/>
          <w:numId w:val="1"/>
        </w:numPr>
        <w:rPr>
          <w:sz w:val="24"/>
          <w:szCs w:val="24"/>
        </w:rPr>
      </w:pPr>
      <w:r w:rsidRPr="005C183A">
        <w:rPr>
          <w:sz w:val="24"/>
          <w:szCs w:val="24"/>
        </w:rPr>
        <w:t>Information about at least three cultural traditions. (Customs, celebrations, etc…</w:t>
      </w:r>
      <w:r w:rsidR="005C183A" w:rsidRPr="005C183A">
        <w:rPr>
          <w:sz w:val="24"/>
          <w:szCs w:val="24"/>
        </w:rPr>
        <w:t xml:space="preserve">  Make sure you choose things that are unique to their culture) </w:t>
      </w:r>
    </w:p>
    <w:p w:rsidR="005C183A" w:rsidRDefault="005C183A" w:rsidP="00634698">
      <w:pPr>
        <w:pStyle w:val="ListParagraph"/>
        <w:numPr>
          <w:ilvl w:val="0"/>
          <w:numId w:val="1"/>
        </w:numPr>
        <w:rPr>
          <w:sz w:val="24"/>
          <w:szCs w:val="24"/>
        </w:rPr>
      </w:pPr>
      <w:r w:rsidRPr="005C183A">
        <w:rPr>
          <w:sz w:val="24"/>
          <w:szCs w:val="24"/>
        </w:rPr>
        <w:t>Information about a popular sport or game. (Choose a sport or game that we probably wouldn’t know about. No soccer, football, tennis, etc…)</w:t>
      </w:r>
    </w:p>
    <w:p w:rsidR="0004481B" w:rsidRDefault="0004481B" w:rsidP="00634698">
      <w:pPr>
        <w:pStyle w:val="ListParagraph"/>
        <w:numPr>
          <w:ilvl w:val="0"/>
          <w:numId w:val="1"/>
        </w:numPr>
        <w:rPr>
          <w:sz w:val="24"/>
          <w:szCs w:val="24"/>
        </w:rPr>
      </w:pPr>
      <w:r>
        <w:rPr>
          <w:sz w:val="24"/>
          <w:szCs w:val="24"/>
        </w:rPr>
        <w:t>Share at least six phrases you learned in the native language from your country. (Greetings, goodbyes, etc…)</w:t>
      </w:r>
    </w:p>
    <w:p w:rsidR="0004481B" w:rsidRDefault="00A67AB0" w:rsidP="00634698">
      <w:pPr>
        <w:pStyle w:val="ListParagraph"/>
        <w:numPr>
          <w:ilvl w:val="0"/>
          <w:numId w:val="1"/>
        </w:numPr>
        <w:rPr>
          <w:sz w:val="24"/>
          <w:szCs w:val="24"/>
        </w:rPr>
      </w:pPr>
      <w:r>
        <w:rPr>
          <w:sz w:val="24"/>
          <w:szCs w:val="24"/>
        </w:rPr>
        <w:t>Try to have at least one picture or visual for each item you cover in your brochure.</w:t>
      </w:r>
    </w:p>
    <w:p w:rsidR="00A67AB0" w:rsidRDefault="00A67AB0" w:rsidP="00634698">
      <w:pPr>
        <w:pStyle w:val="ListParagraph"/>
        <w:numPr>
          <w:ilvl w:val="0"/>
          <w:numId w:val="1"/>
        </w:numPr>
        <w:rPr>
          <w:sz w:val="24"/>
          <w:szCs w:val="24"/>
        </w:rPr>
      </w:pPr>
      <w:r>
        <w:rPr>
          <w:sz w:val="24"/>
          <w:szCs w:val="24"/>
        </w:rPr>
        <w:t xml:space="preserve">You may use Microsoft Word or Power Point to make the brochure. </w:t>
      </w:r>
    </w:p>
    <w:p w:rsidR="00A67AB0" w:rsidRDefault="00A67AB0" w:rsidP="00634698">
      <w:pPr>
        <w:pStyle w:val="ListParagraph"/>
        <w:numPr>
          <w:ilvl w:val="0"/>
          <w:numId w:val="1"/>
        </w:numPr>
        <w:rPr>
          <w:sz w:val="24"/>
          <w:szCs w:val="24"/>
        </w:rPr>
      </w:pPr>
      <w:r>
        <w:rPr>
          <w:sz w:val="24"/>
          <w:szCs w:val="24"/>
        </w:rPr>
        <w:t>Make sure the Brochure has the name of your country in large font and that your name is also on it.</w:t>
      </w:r>
    </w:p>
    <w:p w:rsidR="00A67AB0" w:rsidRDefault="00A67AB0" w:rsidP="00634698">
      <w:pPr>
        <w:pStyle w:val="ListParagraph"/>
        <w:numPr>
          <w:ilvl w:val="0"/>
          <w:numId w:val="1"/>
        </w:numPr>
        <w:rPr>
          <w:sz w:val="24"/>
          <w:szCs w:val="24"/>
        </w:rPr>
      </w:pPr>
      <w:r>
        <w:rPr>
          <w:sz w:val="24"/>
          <w:szCs w:val="24"/>
        </w:rPr>
        <w:t>If we have time, you will share your brochure with the class.</w:t>
      </w:r>
    </w:p>
    <w:p w:rsidR="00301B99" w:rsidRDefault="00301B99" w:rsidP="00301B99">
      <w:pPr>
        <w:rPr>
          <w:sz w:val="24"/>
          <w:szCs w:val="24"/>
        </w:rPr>
      </w:pPr>
      <w:r w:rsidRPr="00F36A03">
        <w:rPr>
          <w:b/>
          <w:sz w:val="24"/>
          <w:szCs w:val="24"/>
        </w:rPr>
        <w:t>Content Standards</w:t>
      </w:r>
      <w:r>
        <w:rPr>
          <w:sz w:val="24"/>
          <w:szCs w:val="24"/>
        </w:rPr>
        <w:t>:</w:t>
      </w:r>
    </w:p>
    <w:p w:rsidR="00301B99" w:rsidRDefault="00301B99" w:rsidP="00301B99">
      <w:pPr>
        <w:rPr>
          <w:sz w:val="24"/>
          <w:szCs w:val="24"/>
        </w:rPr>
      </w:pPr>
      <w:r>
        <w:rPr>
          <w:sz w:val="24"/>
          <w:szCs w:val="24"/>
        </w:rPr>
        <w:tab/>
      </w:r>
      <w:r w:rsidRPr="00301B99">
        <w:rPr>
          <w:b/>
          <w:sz w:val="24"/>
          <w:szCs w:val="24"/>
        </w:rPr>
        <w:t>Content Standard 5</w:t>
      </w:r>
      <w:r>
        <w:rPr>
          <w:sz w:val="24"/>
          <w:szCs w:val="24"/>
        </w:rPr>
        <w:t>: Students reinforce and increase his/her knowledge of other disciplines through world languages.</w:t>
      </w:r>
    </w:p>
    <w:p w:rsidR="00F0545E" w:rsidRDefault="00F0545E" w:rsidP="00301B99">
      <w:pPr>
        <w:rPr>
          <w:sz w:val="24"/>
          <w:szCs w:val="24"/>
        </w:rPr>
      </w:pPr>
      <w:r>
        <w:rPr>
          <w:sz w:val="24"/>
          <w:szCs w:val="24"/>
        </w:rPr>
        <w:tab/>
      </w:r>
      <w:r w:rsidRPr="00F0545E">
        <w:rPr>
          <w:b/>
          <w:sz w:val="24"/>
          <w:szCs w:val="24"/>
        </w:rPr>
        <w:t>Content Standard 8</w:t>
      </w:r>
      <w:r>
        <w:rPr>
          <w:sz w:val="24"/>
          <w:szCs w:val="24"/>
        </w:rPr>
        <w:t xml:space="preserve">: Students demonstrate understanding of the concept of culture through comparisons of the culture studied and his/her own. </w:t>
      </w:r>
    </w:p>
    <w:p w:rsidR="00F0545E" w:rsidRDefault="00F0545E" w:rsidP="00301B99">
      <w:pPr>
        <w:rPr>
          <w:sz w:val="24"/>
          <w:szCs w:val="24"/>
        </w:rPr>
      </w:pPr>
    </w:p>
    <w:p w:rsidR="00557CA8" w:rsidRDefault="00557CA8" w:rsidP="00301B99">
      <w:pPr>
        <w:rPr>
          <w:sz w:val="24"/>
          <w:szCs w:val="24"/>
        </w:rPr>
      </w:pPr>
    </w:p>
    <w:p w:rsidR="00557CA8" w:rsidRDefault="00557CA8" w:rsidP="00301B99">
      <w:pPr>
        <w:rPr>
          <w:sz w:val="24"/>
          <w:szCs w:val="24"/>
        </w:rPr>
      </w:pPr>
    </w:p>
    <w:p w:rsidR="00557CA8" w:rsidRPr="00F72D7F" w:rsidRDefault="00557CA8" w:rsidP="00301B99">
      <w:pPr>
        <w:rPr>
          <w:sz w:val="32"/>
          <w:szCs w:val="32"/>
        </w:rPr>
      </w:pPr>
      <w:r w:rsidRPr="00F72D7F">
        <w:rPr>
          <w:sz w:val="32"/>
          <w:szCs w:val="32"/>
        </w:rPr>
        <w:lastRenderedPageBreak/>
        <w:t>Grading Rubric:</w:t>
      </w:r>
    </w:p>
    <w:p w:rsidR="00557CA8" w:rsidRDefault="00557CA8" w:rsidP="00301B99">
      <w:pPr>
        <w:rPr>
          <w:sz w:val="24"/>
          <w:szCs w:val="24"/>
        </w:rPr>
      </w:pPr>
    </w:p>
    <w:p w:rsidR="00557CA8" w:rsidRDefault="00557CA8" w:rsidP="00301B99">
      <w:pPr>
        <w:rPr>
          <w:sz w:val="24"/>
          <w:szCs w:val="24"/>
        </w:rPr>
      </w:pPr>
      <w:r>
        <w:rPr>
          <w:sz w:val="24"/>
          <w:szCs w:val="24"/>
        </w:rPr>
        <w:t>An “A” brochure will have the minimum number of examples as stated in the directions. It will have detailed descriptions of each example that are easy for the reader to understand. It will contain pictures that help explain the descriptions.</w:t>
      </w:r>
    </w:p>
    <w:p w:rsidR="00557CA8" w:rsidRDefault="00557CA8" w:rsidP="00301B99">
      <w:pPr>
        <w:rPr>
          <w:sz w:val="24"/>
          <w:szCs w:val="24"/>
        </w:rPr>
      </w:pPr>
      <w:r>
        <w:rPr>
          <w:sz w:val="24"/>
          <w:szCs w:val="24"/>
        </w:rPr>
        <w:t>A “B” brochure will also have the minimum number of examples and descriptions. The pictures and descriptions help the reader to understand the examples given.</w:t>
      </w:r>
    </w:p>
    <w:p w:rsidR="00557CA8" w:rsidRDefault="00557CA8" w:rsidP="00301B99">
      <w:pPr>
        <w:rPr>
          <w:sz w:val="24"/>
          <w:szCs w:val="24"/>
        </w:rPr>
      </w:pPr>
      <w:r>
        <w:rPr>
          <w:sz w:val="24"/>
          <w:szCs w:val="24"/>
        </w:rPr>
        <w:t>A “C” brochure will also have the minimum number of examples stated in the directions. The pictures and descriptions</w:t>
      </w:r>
      <w:r w:rsidR="00FC33C1">
        <w:rPr>
          <w:sz w:val="24"/>
          <w:szCs w:val="24"/>
        </w:rPr>
        <w:t xml:space="preserve"> may not help the reader to understand the examples as well as they could.</w:t>
      </w:r>
    </w:p>
    <w:p w:rsidR="00FC33C1" w:rsidRDefault="00FC33C1" w:rsidP="00301B99">
      <w:pPr>
        <w:rPr>
          <w:sz w:val="24"/>
          <w:szCs w:val="24"/>
        </w:rPr>
      </w:pPr>
      <w:r>
        <w:rPr>
          <w:sz w:val="24"/>
          <w:szCs w:val="24"/>
        </w:rPr>
        <w:t xml:space="preserve">A “D” brochure doesn’t have the minimum number of examples and descriptions and the pictures don’t do a good job of supporting the examples. </w:t>
      </w:r>
    </w:p>
    <w:p w:rsidR="00FC33C1" w:rsidRDefault="00FC33C1" w:rsidP="00301B99">
      <w:pPr>
        <w:rPr>
          <w:sz w:val="24"/>
          <w:szCs w:val="24"/>
        </w:rPr>
      </w:pPr>
      <w:r>
        <w:rPr>
          <w:sz w:val="24"/>
          <w:szCs w:val="24"/>
        </w:rPr>
        <w:t>A “Non-passing” brochure does not contain the minimum number of examples and is missing descriptions and pictures to support the examples.</w:t>
      </w:r>
    </w:p>
    <w:p w:rsidR="00F0545E" w:rsidRPr="00301B99" w:rsidRDefault="00F0545E" w:rsidP="00301B99">
      <w:pPr>
        <w:rPr>
          <w:sz w:val="24"/>
          <w:szCs w:val="24"/>
        </w:rPr>
      </w:pPr>
    </w:p>
    <w:sectPr w:rsidR="00F0545E" w:rsidRPr="00301B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72AFB"/>
    <w:multiLevelType w:val="hybridMultilevel"/>
    <w:tmpl w:val="0484A3C8"/>
    <w:lvl w:ilvl="0" w:tplc="9CD40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98"/>
    <w:rsid w:val="0004481B"/>
    <w:rsid w:val="00301B99"/>
    <w:rsid w:val="003C60F7"/>
    <w:rsid w:val="00524475"/>
    <w:rsid w:val="00557CA8"/>
    <w:rsid w:val="005C183A"/>
    <w:rsid w:val="00634698"/>
    <w:rsid w:val="006A0B3C"/>
    <w:rsid w:val="00A67AB0"/>
    <w:rsid w:val="00F0545E"/>
    <w:rsid w:val="00F36A03"/>
    <w:rsid w:val="00F72D7F"/>
    <w:rsid w:val="00FC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Sheridan Schools</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Anderson</dc:creator>
  <cp:keywords/>
  <dc:description/>
  <cp:lastModifiedBy>Kord Anderson</cp:lastModifiedBy>
  <cp:revision>4</cp:revision>
  <dcterms:created xsi:type="dcterms:W3CDTF">2013-05-21T16:10:00Z</dcterms:created>
  <dcterms:modified xsi:type="dcterms:W3CDTF">2014-05-19T17:31:00Z</dcterms:modified>
</cp:coreProperties>
</file>